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jc w:val="center"/>
        <w:tblLayout w:type="fixed"/>
        <w:tblCellMar>
          <w:left w:w="56" w:type="dxa"/>
          <w:right w:w="56" w:type="dxa"/>
        </w:tblCellMar>
        <w:tblLook w:val="0000" w:firstRow="0" w:lastRow="0" w:firstColumn="0" w:lastColumn="0" w:noHBand="0" w:noVBand="0"/>
      </w:tblPr>
      <w:tblGrid>
        <w:gridCol w:w="3969"/>
        <w:gridCol w:w="1701"/>
        <w:gridCol w:w="3969"/>
      </w:tblGrid>
      <w:tr w:rsidR="005E0817" w:rsidRPr="00266917" w14:paraId="645C2AE4" w14:textId="77777777" w:rsidTr="0018689A">
        <w:trPr>
          <w:jc w:val="center"/>
        </w:trPr>
        <w:tc>
          <w:tcPr>
            <w:tcW w:w="3969" w:type="dxa"/>
            <w:tcBorders>
              <w:top w:val="nil"/>
              <w:left w:val="nil"/>
              <w:bottom w:val="nil"/>
              <w:right w:val="nil"/>
            </w:tcBorders>
          </w:tcPr>
          <w:p w14:paraId="117663A2" w14:textId="77777777" w:rsidR="005E0817" w:rsidRPr="00266917" w:rsidRDefault="005E0817" w:rsidP="0018689A">
            <w:pPr>
              <w:spacing w:after="0"/>
              <w:jc w:val="center"/>
              <w:rPr>
                <w:rFonts w:eastAsia="Calibri"/>
                <w:sz w:val="22"/>
              </w:rPr>
            </w:pPr>
            <w:proofErr w:type="spellStart"/>
            <w:r w:rsidRPr="00266917">
              <w:rPr>
                <w:rFonts w:eastAsia="Calibri"/>
                <w:sz w:val="22"/>
              </w:rPr>
              <w:t>Къэбэрдей-Балъкъэр</w:t>
            </w:r>
            <w:proofErr w:type="spellEnd"/>
            <w:r w:rsidRPr="00266917">
              <w:rPr>
                <w:rFonts w:eastAsia="Calibri"/>
                <w:sz w:val="22"/>
              </w:rPr>
              <w:t xml:space="preserve"> </w:t>
            </w:r>
            <w:proofErr w:type="spellStart"/>
            <w:r w:rsidRPr="00266917">
              <w:rPr>
                <w:rFonts w:eastAsia="Calibri"/>
                <w:sz w:val="22"/>
              </w:rPr>
              <w:t>Республикэм</w:t>
            </w:r>
            <w:proofErr w:type="spellEnd"/>
          </w:p>
          <w:p w14:paraId="05D8EF4F" w14:textId="77777777" w:rsidR="005E0817" w:rsidRPr="00266917" w:rsidRDefault="005E0817" w:rsidP="0018689A">
            <w:pPr>
              <w:spacing w:after="0"/>
              <w:jc w:val="center"/>
              <w:rPr>
                <w:rFonts w:eastAsia="Calibri"/>
                <w:sz w:val="22"/>
              </w:rPr>
            </w:pPr>
            <w:r w:rsidRPr="00266917">
              <w:rPr>
                <w:rFonts w:eastAsia="Calibri"/>
                <w:sz w:val="22"/>
              </w:rPr>
              <w:t xml:space="preserve">и </w:t>
            </w:r>
            <w:proofErr w:type="spellStart"/>
            <w:r w:rsidRPr="00266917">
              <w:rPr>
                <w:rFonts w:eastAsia="Calibri"/>
                <w:sz w:val="22"/>
              </w:rPr>
              <w:t>Шэджэм</w:t>
            </w:r>
            <w:proofErr w:type="spellEnd"/>
            <w:r w:rsidRPr="00266917">
              <w:rPr>
                <w:rFonts w:eastAsia="Calibri"/>
                <w:sz w:val="22"/>
              </w:rPr>
              <w:t xml:space="preserve"> районным и </w:t>
            </w:r>
            <w:proofErr w:type="spellStart"/>
            <w:r w:rsidRPr="00266917">
              <w:rPr>
                <w:rFonts w:eastAsia="Calibri"/>
                <w:sz w:val="22"/>
              </w:rPr>
              <w:t>Щхьэлыкъуэ</w:t>
            </w:r>
            <w:proofErr w:type="spellEnd"/>
          </w:p>
          <w:p w14:paraId="6E6158AD" w14:textId="77777777" w:rsidR="005E0817" w:rsidRPr="00266917" w:rsidRDefault="005E0817" w:rsidP="0018689A">
            <w:pPr>
              <w:spacing w:after="0"/>
              <w:jc w:val="center"/>
              <w:rPr>
                <w:rFonts w:eastAsia="Calibri"/>
                <w:sz w:val="22"/>
              </w:rPr>
            </w:pPr>
            <w:proofErr w:type="spellStart"/>
            <w:r w:rsidRPr="00266917">
              <w:rPr>
                <w:rFonts w:eastAsia="Calibri"/>
                <w:sz w:val="22"/>
              </w:rPr>
              <w:t>къуажэм</w:t>
            </w:r>
            <w:proofErr w:type="spellEnd"/>
            <w:r w:rsidRPr="00266917">
              <w:rPr>
                <w:rFonts w:eastAsia="Calibri"/>
                <w:sz w:val="22"/>
              </w:rPr>
              <w:t xml:space="preserve"> и </w:t>
            </w:r>
            <w:proofErr w:type="spellStart"/>
            <w:r w:rsidRPr="00266917">
              <w:rPr>
                <w:rFonts w:eastAsia="Calibri"/>
                <w:sz w:val="22"/>
              </w:rPr>
              <w:t>администрацэ</w:t>
            </w:r>
            <w:proofErr w:type="spellEnd"/>
          </w:p>
        </w:tc>
        <w:tc>
          <w:tcPr>
            <w:tcW w:w="1701" w:type="dxa"/>
            <w:tcBorders>
              <w:top w:val="nil"/>
              <w:left w:val="nil"/>
              <w:bottom w:val="nil"/>
              <w:right w:val="nil"/>
            </w:tcBorders>
          </w:tcPr>
          <w:p w14:paraId="2793E0C8" w14:textId="77777777" w:rsidR="005E0817" w:rsidRPr="00266917" w:rsidRDefault="005E0817" w:rsidP="0018689A">
            <w:pPr>
              <w:spacing w:after="0"/>
              <w:jc w:val="center"/>
              <w:rPr>
                <w:rFonts w:eastAsia="Calibri"/>
                <w:sz w:val="22"/>
              </w:rPr>
            </w:pPr>
            <w:r w:rsidRPr="001723F3">
              <w:rPr>
                <w:rFonts w:eastAsia="Calibri"/>
                <w:noProof/>
              </w:rPr>
              <w:drawing>
                <wp:inline distT="0" distB="0" distL="0" distR="0" wp14:anchorId="7E156857" wp14:editId="1650C094">
                  <wp:extent cx="727710" cy="783590"/>
                  <wp:effectExtent l="0" t="0" r="0" b="0"/>
                  <wp:docPr id="26413658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27710" cy="783590"/>
                          </a:xfrm>
                          <a:prstGeom prst="rect">
                            <a:avLst/>
                          </a:prstGeom>
                          <a:noFill/>
                          <a:ln>
                            <a:noFill/>
                          </a:ln>
                        </pic:spPr>
                      </pic:pic>
                    </a:graphicData>
                  </a:graphic>
                </wp:inline>
              </w:drawing>
            </w:r>
          </w:p>
        </w:tc>
        <w:tc>
          <w:tcPr>
            <w:tcW w:w="3969" w:type="dxa"/>
            <w:tcBorders>
              <w:top w:val="nil"/>
              <w:left w:val="nil"/>
              <w:bottom w:val="nil"/>
              <w:right w:val="nil"/>
            </w:tcBorders>
          </w:tcPr>
          <w:p w14:paraId="6F231CEA" w14:textId="77777777" w:rsidR="005E0817" w:rsidRPr="00266917" w:rsidRDefault="005E0817" w:rsidP="0018689A">
            <w:pPr>
              <w:spacing w:after="0"/>
              <w:jc w:val="center"/>
              <w:rPr>
                <w:rFonts w:eastAsia="Calibri"/>
                <w:sz w:val="22"/>
              </w:rPr>
            </w:pPr>
            <w:r w:rsidRPr="00266917">
              <w:rPr>
                <w:rFonts w:eastAsia="Calibri"/>
                <w:sz w:val="22"/>
              </w:rPr>
              <w:t xml:space="preserve">    </w:t>
            </w:r>
            <w:proofErr w:type="spellStart"/>
            <w:r w:rsidRPr="00266917">
              <w:rPr>
                <w:rFonts w:eastAsia="Calibri"/>
                <w:sz w:val="22"/>
              </w:rPr>
              <w:t>Къабарты-Малкъар</w:t>
            </w:r>
            <w:proofErr w:type="spellEnd"/>
            <w:r w:rsidRPr="00266917">
              <w:rPr>
                <w:rFonts w:eastAsia="Calibri"/>
                <w:sz w:val="22"/>
              </w:rPr>
              <w:t xml:space="preserve"> </w:t>
            </w:r>
            <w:proofErr w:type="spellStart"/>
            <w:r w:rsidRPr="00266917">
              <w:rPr>
                <w:rFonts w:eastAsia="Calibri"/>
                <w:sz w:val="22"/>
              </w:rPr>
              <w:t>Республиканы</w:t>
            </w:r>
            <w:proofErr w:type="spellEnd"/>
          </w:p>
          <w:p w14:paraId="3119290E" w14:textId="77777777" w:rsidR="005E0817" w:rsidRPr="00266917" w:rsidRDefault="005E0817" w:rsidP="0018689A">
            <w:pPr>
              <w:spacing w:after="0"/>
              <w:jc w:val="center"/>
              <w:rPr>
                <w:rFonts w:eastAsia="Calibri"/>
                <w:sz w:val="22"/>
              </w:rPr>
            </w:pPr>
            <w:r w:rsidRPr="00266917">
              <w:rPr>
                <w:rFonts w:eastAsia="Calibri"/>
                <w:sz w:val="22"/>
              </w:rPr>
              <w:t xml:space="preserve">Чегем </w:t>
            </w:r>
            <w:proofErr w:type="spellStart"/>
            <w:r w:rsidRPr="00266917">
              <w:rPr>
                <w:rFonts w:eastAsia="Calibri"/>
                <w:sz w:val="22"/>
              </w:rPr>
              <w:t>районуну</w:t>
            </w:r>
            <w:proofErr w:type="spellEnd"/>
            <w:r w:rsidRPr="00266917">
              <w:rPr>
                <w:rFonts w:eastAsia="Calibri"/>
                <w:sz w:val="22"/>
              </w:rPr>
              <w:t xml:space="preserve"> Шалушка </w:t>
            </w:r>
            <w:proofErr w:type="spellStart"/>
            <w:r w:rsidRPr="00266917">
              <w:rPr>
                <w:rFonts w:eastAsia="Calibri"/>
                <w:sz w:val="22"/>
              </w:rPr>
              <w:t>элини</w:t>
            </w:r>
            <w:proofErr w:type="spellEnd"/>
          </w:p>
          <w:p w14:paraId="2D48D53B" w14:textId="77777777" w:rsidR="005E0817" w:rsidRPr="00266917" w:rsidRDefault="005E0817" w:rsidP="0018689A">
            <w:pPr>
              <w:spacing w:after="0"/>
              <w:jc w:val="center"/>
              <w:rPr>
                <w:rFonts w:eastAsia="Calibri"/>
                <w:sz w:val="22"/>
              </w:rPr>
            </w:pPr>
            <w:proofErr w:type="spellStart"/>
            <w:r w:rsidRPr="00266917">
              <w:rPr>
                <w:rFonts w:eastAsia="Calibri"/>
                <w:sz w:val="22"/>
              </w:rPr>
              <w:t>администрациясы</w:t>
            </w:r>
            <w:proofErr w:type="spellEnd"/>
          </w:p>
          <w:p w14:paraId="5E28F56C" w14:textId="77777777" w:rsidR="005E0817" w:rsidRPr="00266917" w:rsidRDefault="005E0817" w:rsidP="0018689A">
            <w:pPr>
              <w:spacing w:after="0"/>
              <w:jc w:val="center"/>
              <w:rPr>
                <w:rFonts w:eastAsia="Calibri"/>
                <w:sz w:val="22"/>
              </w:rPr>
            </w:pPr>
          </w:p>
        </w:tc>
      </w:tr>
    </w:tbl>
    <w:p w14:paraId="3EE653EE" w14:textId="77777777" w:rsidR="005E0817" w:rsidRPr="00266917" w:rsidRDefault="005E0817" w:rsidP="005E0817">
      <w:pPr>
        <w:spacing w:after="0"/>
        <w:jc w:val="center"/>
        <w:rPr>
          <w:rFonts w:eastAsia="Calibri"/>
          <w:b/>
          <w:szCs w:val="28"/>
        </w:rPr>
      </w:pPr>
      <w:r w:rsidRPr="00266917">
        <w:rPr>
          <w:rFonts w:eastAsia="Calibri"/>
          <w:b/>
          <w:szCs w:val="28"/>
        </w:rPr>
        <w:t xml:space="preserve">А Д М И Н И С Т Р А Ц И Я    </w:t>
      </w:r>
      <w:proofErr w:type="spellStart"/>
      <w:r w:rsidRPr="00266917">
        <w:rPr>
          <w:rFonts w:eastAsia="Calibri"/>
          <w:b/>
          <w:szCs w:val="28"/>
        </w:rPr>
        <w:t>с.п</w:t>
      </w:r>
      <w:proofErr w:type="spellEnd"/>
      <w:r w:rsidRPr="00266917">
        <w:rPr>
          <w:rFonts w:eastAsia="Calibri"/>
          <w:b/>
          <w:szCs w:val="28"/>
        </w:rPr>
        <w:t>. Ш А Л У Ш К А</w:t>
      </w:r>
    </w:p>
    <w:p w14:paraId="252EA8E7" w14:textId="77777777" w:rsidR="005E0817" w:rsidRPr="00266917" w:rsidRDefault="005E0817" w:rsidP="005E0817">
      <w:pPr>
        <w:spacing w:after="0"/>
        <w:jc w:val="center"/>
        <w:rPr>
          <w:rFonts w:eastAsia="Calibri"/>
          <w:b/>
          <w:bCs/>
          <w:szCs w:val="28"/>
        </w:rPr>
      </w:pPr>
      <w:r w:rsidRPr="00266917">
        <w:rPr>
          <w:rFonts w:eastAsia="Calibri"/>
          <w:b/>
          <w:bCs/>
          <w:szCs w:val="28"/>
        </w:rPr>
        <w:t xml:space="preserve">Чегемского муниципального района КБР  </w:t>
      </w:r>
    </w:p>
    <w:p w14:paraId="0A127EC9" w14:textId="77777777" w:rsidR="005E0817" w:rsidRPr="00266917" w:rsidRDefault="005E0817" w:rsidP="005E0817">
      <w:pPr>
        <w:spacing w:after="0"/>
        <w:rPr>
          <w:rFonts w:eastAsia="Calibri"/>
        </w:rPr>
      </w:pPr>
    </w:p>
    <w:p w14:paraId="0296A8D5" w14:textId="77777777" w:rsidR="005E0817" w:rsidRPr="00266917" w:rsidRDefault="005E0817" w:rsidP="005E0817">
      <w:pPr>
        <w:spacing w:after="0"/>
        <w:rPr>
          <w:rFonts w:eastAsia="Calibri"/>
          <w:sz w:val="22"/>
        </w:rPr>
      </w:pPr>
      <w:r w:rsidRPr="00266917">
        <w:rPr>
          <w:rFonts w:eastAsia="Calibri"/>
          <w:sz w:val="22"/>
        </w:rPr>
        <w:t xml:space="preserve">      Адрес: </w:t>
      </w:r>
      <w:proofErr w:type="spellStart"/>
      <w:proofErr w:type="gramStart"/>
      <w:r w:rsidRPr="00266917">
        <w:rPr>
          <w:rFonts w:eastAsia="Calibri"/>
          <w:sz w:val="22"/>
        </w:rPr>
        <w:t>КБР,с.п.Шалушка</w:t>
      </w:r>
      <w:proofErr w:type="gramEnd"/>
      <w:r w:rsidRPr="00266917">
        <w:rPr>
          <w:rFonts w:eastAsia="Calibri"/>
          <w:sz w:val="22"/>
        </w:rPr>
        <w:t>,ул.Ленина</w:t>
      </w:r>
      <w:proofErr w:type="spellEnd"/>
      <w:r w:rsidRPr="00266917">
        <w:rPr>
          <w:rFonts w:eastAsia="Calibri"/>
          <w:sz w:val="22"/>
        </w:rPr>
        <w:t xml:space="preserve"> 60 «</w:t>
      </w:r>
      <w:proofErr w:type="gramStart"/>
      <w:r w:rsidRPr="00266917">
        <w:rPr>
          <w:rFonts w:eastAsia="Calibri"/>
          <w:sz w:val="22"/>
        </w:rPr>
        <w:t xml:space="preserve">а»   </w:t>
      </w:r>
      <w:proofErr w:type="gramEnd"/>
      <w:r w:rsidRPr="00266917">
        <w:rPr>
          <w:rFonts w:eastAsia="Calibri"/>
          <w:sz w:val="22"/>
        </w:rPr>
        <w:t xml:space="preserve">                 тел. 7-31-75, 7-34-36   а</w:t>
      </w:r>
      <w:r w:rsidRPr="00266917">
        <w:rPr>
          <w:rFonts w:eastAsia="Calibri"/>
          <w:sz w:val="22"/>
          <w:lang w:val="en-US"/>
        </w:rPr>
        <w:t>dm</w:t>
      </w:r>
      <w:r w:rsidRPr="00266917">
        <w:rPr>
          <w:rFonts w:eastAsia="Calibri"/>
          <w:sz w:val="22"/>
        </w:rPr>
        <w:t>_</w:t>
      </w:r>
      <w:proofErr w:type="spellStart"/>
      <w:r w:rsidRPr="00266917">
        <w:rPr>
          <w:rFonts w:eastAsia="Calibri"/>
          <w:sz w:val="22"/>
          <w:lang w:val="en-US"/>
        </w:rPr>
        <w:t>shalushka</w:t>
      </w:r>
      <w:proofErr w:type="spellEnd"/>
      <w:r w:rsidRPr="00266917">
        <w:rPr>
          <w:rFonts w:eastAsia="Calibri"/>
          <w:sz w:val="22"/>
        </w:rPr>
        <w:t>@</w:t>
      </w:r>
      <w:r w:rsidRPr="00266917">
        <w:rPr>
          <w:rFonts w:eastAsia="Calibri"/>
          <w:sz w:val="22"/>
          <w:lang w:val="en-US"/>
        </w:rPr>
        <w:t>mail</w:t>
      </w:r>
      <w:r w:rsidRPr="00266917">
        <w:rPr>
          <w:rFonts w:eastAsia="Calibri"/>
          <w:sz w:val="22"/>
        </w:rPr>
        <w:t>.</w:t>
      </w:r>
      <w:proofErr w:type="spellStart"/>
      <w:r w:rsidRPr="00266917">
        <w:rPr>
          <w:rFonts w:eastAsia="Calibri"/>
          <w:sz w:val="22"/>
          <w:lang w:val="en-US"/>
        </w:rPr>
        <w:t>ru</w:t>
      </w:r>
      <w:proofErr w:type="spellEnd"/>
    </w:p>
    <w:tbl>
      <w:tblPr>
        <w:tblW w:w="9912" w:type="dxa"/>
        <w:tblInd w:w="108" w:type="dxa"/>
        <w:tblBorders>
          <w:top w:val="thinThickSmallGap" w:sz="24" w:space="0" w:color="auto"/>
        </w:tblBorders>
        <w:tblLook w:val="0000" w:firstRow="0" w:lastRow="0" w:firstColumn="0" w:lastColumn="0" w:noHBand="0" w:noVBand="0"/>
      </w:tblPr>
      <w:tblGrid>
        <w:gridCol w:w="9912"/>
      </w:tblGrid>
      <w:tr w:rsidR="005E0817" w:rsidRPr="00266917" w14:paraId="365F37C2" w14:textId="77777777" w:rsidTr="0018689A">
        <w:trPr>
          <w:trHeight w:val="37"/>
        </w:trPr>
        <w:tc>
          <w:tcPr>
            <w:tcW w:w="9912" w:type="dxa"/>
          </w:tcPr>
          <w:p w14:paraId="68D7B59D" w14:textId="77777777" w:rsidR="005E0817" w:rsidRPr="00266917" w:rsidRDefault="005E0817" w:rsidP="0018689A">
            <w:pPr>
              <w:rPr>
                <w:rFonts w:eastAsia="Calibri"/>
              </w:rPr>
            </w:pPr>
          </w:p>
        </w:tc>
      </w:tr>
    </w:tbl>
    <w:p w14:paraId="7DEAD149" w14:textId="7FB657EF" w:rsidR="005E0817" w:rsidRPr="00266917" w:rsidRDefault="005E0817" w:rsidP="005E0817">
      <w:pPr>
        <w:jc w:val="both"/>
        <w:rPr>
          <w:color w:val="000000"/>
          <w:szCs w:val="28"/>
        </w:rPr>
      </w:pPr>
      <w:r>
        <w:rPr>
          <w:color w:val="000000"/>
          <w:szCs w:val="28"/>
        </w:rPr>
        <w:t>04</w:t>
      </w:r>
      <w:r w:rsidRPr="001F74A6">
        <w:rPr>
          <w:color w:val="000000"/>
          <w:szCs w:val="28"/>
        </w:rPr>
        <w:t>.0</w:t>
      </w:r>
      <w:r>
        <w:rPr>
          <w:color w:val="000000"/>
          <w:szCs w:val="28"/>
        </w:rPr>
        <w:t>8</w:t>
      </w:r>
      <w:r w:rsidRPr="001F74A6">
        <w:rPr>
          <w:color w:val="000000"/>
          <w:szCs w:val="28"/>
        </w:rPr>
        <w:t>.2026г</w:t>
      </w:r>
      <w:r w:rsidRPr="00266917">
        <w:rPr>
          <w:color w:val="000000"/>
          <w:szCs w:val="28"/>
        </w:rPr>
        <w:t xml:space="preserve">.                                                      </w:t>
      </w:r>
    </w:p>
    <w:p w14:paraId="346BC61F" w14:textId="77777777" w:rsidR="005E0817" w:rsidRPr="00266917" w:rsidRDefault="005E0817" w:rsidP="005E0817">
      <w:pPr>
        <w:spacing w:after="0"/>
        <w:rPr>
          <w:b/>
          <w:bCs/>
          <w:color w:val="000000"/>
          <w:sz w:val="26"/>
          <w:szCs w:val="26"/>
        </w:rPr>
      </w:pPr>
      <w:r w:rsidRPr="00266917">
        <w:rPr>
          <w:b/>
          <w:bCs/>
          <w:color w:val="000080"/>
          <w:sz w:val="26"/>
          <w:szCs w:val="26"/>
        </w:rPr>
        <w:t xml:space="preserve">                                                       </w:t>
      </w:r>
      <w:r w:rsidRPr="00266917">
        <w:rPr>
          <w:b/>
          <w:bCs/>
          <w:color w:val="000000"/>
          <w:sz w:val="26"/>
          <w:szCs w:val="26"/>
        </w:rPr>
        <w:t xml:space="preserve">ПОСТАНОВЛЕНЭ №                                                             </w:t>
      </w:r>
    </w:p>
    <w:p w14:paraId="259C5C9E" w14:textId="77777777" w:rsidR="005E0817" w:rsidRPr="00266917" w:rsidRDefault="005E0817" w:rsidP="005E0817">
      <w:pPr>
        <w:spacing w:after="0"/>
        <w:rPr>
          <w:b/>
          <w:bCs/>
          <w:color w:val="000000"/>
          <w:sz w:val="26"/>
          <w:szCs w:val="26"/>
        </w:rPr>
      </w:pPr>
      <w:r w:rsidRPr="00266917">
        <w:rPr>
          <w:b/>
          <w:bCs/>
          <w:color w:val="000000"/>
          <w:sz w:val="26"/>
          <w:szCs w:val="26"/>
        </w:rPr>
        <w:t xml:space="preserve">                                                       БЕГИМ №  </w:t>
      </w:r>
    </w:p>
    <w:p w14:paraId="7A99EC91" w14:textId="203C7002" w:rsidR="005E0817" w:rsidRDefault="005E0817" w:rsidP="005E0817">
      <w:pPr>
        <w:spacing w:after="0"/>
        <w:rPr>
          <w:b/>
          <w:bCs/>
          <w:color w:val="000000"/>
          <w:sz w:val="26"/>
          <w:szCs w:val="26"/>
          <w:u w:val="single"/>
        </w:rPr>
      </w:pPr>
      <w:r w:rsidRPr="00266917">
        <w:rPr>
          <w:b/>
          <w:bCs/>
          <w:color w:val="000000"/>
          <w:sz w:val="26"/>
          <w:szCs w:val="26"/>
        </w:rPr>
        <w:t xml:space="preserve">                                                       ПОСТАНОВЛЕНИЕ №</w:t>
      </w:r>
      <w:r>
        <w:rPr>
          <w:b/>
          <w:bCs/>
          <w:color w:val="000000"/>
          <w:sz w:val="26"/>
          <w:szCs w:val="26"/>
          <w:u w:val="single"/>
        </w:rPr>
        <w:t>2</w:t>
      </w:r>
      <w:r>
        <w:rPr>
          <w:b/>
          <w:bCs/>
          <w:color w:val="000000"/>
          <w:sz w:val="26"/>
          <w:szCs w:val="26"/>
          <w:u w:val="single"/>
        </w:rPr>
        <w:t>45</w:t>
      </w:r>
    </w:p>
    <w:p w14:paraId="076EC34B" w14:textId="77777777" w:rsidR="005E0817" w:rsidRPr="00266917" w:rsidRDefault="005E0817" w:rsidP="005E0817">
      <w:pPr>
        <w:spacing w:after="0"/>
        <w:rPr>
          <w:b/>
          <w:bCs/>
          <w:color w:val="000000"/>
          <w:sz w:val="26"/>
          <w:szCs w:val="26"/>
        </w:rPr>
      </w:pPr>
    </w:p>
    <w:p w14:paraId="3A61D97D" w14:textId="5E51069F" w:rsidR="00605975" w:rsidRPr="005E0817" w:rsidRDefault="005E0817" w:rsidP="00605975">
      <w:pPr>
        <w:spacing w:after="0"/>
        <w:rPr>
          <w:rFonts w:eastAsia="Times New Roman" w:cs="Times New Roman"/>
          <w:bCs/>
          <w:kern w:val="0"/>
          <w:szCs w:val="28"/>
          <w:lang w:eastAsia="ru-RU"/>
          <w14:ligatures w14:val="none"/>
        </w:rPr>
      </w:pPr>
      <w:r>
        <w:rPr>
          <w:rFonts w:eastAsia="Times New Roman" w:cs="Times New Roman"/>
          <w:bCs/>
          <w:kern w:val="0"/>
          <w:szCs w:val="28"/>
          <w:lang w:eastAsia="ru-RU"/>
          <w14:ligatures w14:val="none"/>
        </w:rPr>
        <w:t>«</w:t>
      </w:r>
      <w:r w:rsidR="00605975" w:rsidRPr="005E0817">
        <w:rPr>
          <w:rFonts w:eastAsia="Times New Roman" w:cs="Times New Roman"/>
          <w:bCs/>
          <w:kern w:val="0"/>
          <w:szCs w:val="28"/>
          <w:lang w:eastAsia="ru-RU"/>
          <w14:ligatures w14:val="none"/>
        </w:rPr>
        <w:t>Об утверждении Положения о графиках</w:t>
      </w:r>
      <w:r>
        <w:rPr>
          <w:rFonts w:eastAsia="Times New Roman" w:cs="Times New Roman"/>
          <w:bCs/>
          <w:kern w:val="0"/>
          <w:szCs w:val="28"/>
          <w:lang w:eastAsia="ru-RU"/>
          <w14:ligatures w14:val="none"/>
        </w:rPr>
        <w:t xml:space="preserve"> </w:t>
      </w:r>
      <w:r w:rsidR="00605975" w:rsidRPr="005E0817">
        <w:rPr>
          <w:rFonts w:eastAsia="Times New Roman" w:cs="Times New Roman"/>
          <w:bCs/>
          <w:kern w:val="0"/>
          <w:szCs w:val="28"/>
          <w:lang w:eastAsia="ru-RU"/>
          <w14:ligatures w14:val="none"/>
        </w:rPr>
        <w:t xml:space="preserve">аварийного ограничения и </w:t>
      </w:r>
      <w:r>
        <w:rPr>
          <w:rFonts w:eastAsia="Times New Roman" w:cs="Times New Roman"/>
          <w:bCs/>
          <w:kern w:val="0"/>
          <w:szCs w:val="28"/>
          <w:lang w:eastAsia="ru-RU"/>
          <w14:ligatures w14:val="none"/>
        </w:rPr>
        <w:t>о</w:t>
      </w:r>
      <w:r w:rsidR="00605975" w:rsidRPr="005E0817">
        <w:rPr>
          <w:rFonts w:eastAsia="Times New Roman" w:cs="Times New Roman"/>
          <w:bCs/>
          <w:kern w:val="0"/>
          <w:szCs w:val="28"/>
          <w:lang w:eastAsia="ru-RU"/>
          <w14:ligatures w14:val="none"/>
        </w:rPr>
        <w:t>тключения</w:t>
      </w:r>
    </w:p>
    <w:p w14:paraId="1D603156" w14:textId="7798131A" w:rsidR="00605975" w:rsidRPr="005E0817" w:rsidRDefault="00605975" w:rsidP="00605975">
      <w:pPr>
        <w:spacing w:after="0"/>
        <w:rPr>
          <w:rFonts w:eastAsia="Times New Roman" w:cs="Times New Roman"/>
          <w:bCs/>
          <w:kern w:val="0"/>
          <w:szCs w:val="28"/>
          <w:lang w:eastAsia="ru-RU"/>
          <w14:ligatures w14:val="none"/>
        </w:rPr>
      </w:pPr>
      <w:r w:rsidRPr="005E0817">
        <w:rPr>
          <w:rFonts w:eastAsia="Times New Roman" w:cs="Times New Roman"/>
          <w:bCs/>
          <w:kern w:val="0"/>
          <w:szCs w:val="28"/>
          <w:lang w:eastAsia="ru-RU"/>
          <w14:ligatures w14:val="none"/>
        </w:rPr>
        <w:t>потребителей тепловой энергии на территории</w:t>
      </w:r>
      <w:r w:rsidR="005E0817">
        <w:rPr>
          <w:rFonts w:eastAsia="Times New Roman" w:cs="Times New Roman"/>
          <w:bCs/>
          <w:kern w:val="0"/>
          <w:szCs w:val="28"/>
          <w:lang w:eastAsia="ru-RU"/>
          <w14:ligatures w14:val="none"/>
        </w:rPr>
        <w:t xml:space="preserve"> сельского поселения</w:t>
      </w:r>
      <w:r w:rsidRPr="005E0817">
        <w:rPr>
          <w:rFonts w:eastAsia="Times New Roman" w:cs="Times New Roman"/>
          <w:bCs/>
          <w:kern w:val="0"/>
          <w:szCs w:val="28"/>
          <w:lang w:eastAsia="ru-RU"/>
          <w14:ligatures w14:val="none"/>
        </w:rPr>
        <w:t xml:space="preserve"> Шалушка Чегемского муниципального района </w:t>
      </w:r>
      <w:r w:rsidR="005E0817">
        <w:rPr>
          <w:rFonts w:eastAsia="Times New Roman" w:cs="Times New Roman"/>
          <w:bCs/>
          <w:kern w:val="0"/>
          <w:szCs w:val="28"/>
          <w:lang w:eastAsia="ru-RU"/>
          <w14:ligatures w14:val="none"/>
        </w:rPr>
        <w:t>Кабардино-Балкарской Республики»</w:t>
      </w:r>
    </w:p>
    <w:p w14:paraId="0E515F9A" w14:textId="77777777" w:rsidR="00605975" w:rsidRPr="00605975" w:rsidRDefault="00605975" w:rsidP="00605975">
      <w:pPr>
        <w:spacing w:after="0"/>
        <w:rPr>
          <w:rFonts w:eastAsia="Times New Roman" w:cs="Times New Roman"/>
          <w:b/>
          <w:kern w:val="0"/>
          <w:szCs w:val="28"/>
          <w:lang w:eastAsia="ru-RU"/>
          <w14:ligatures w14:val="none"/>
        </w:rPr>
      </w:pPr>
    </w:p>
    <w:p w14:paraId="6ED30D1A" w14:textId="35C39602" w:rsidR="005E0817" w:rsidRDefault="00605975" w:rsidP="00605975">
      <w:pPr>
        <w:spacing w:after="0"/>
        <w:jc w:val="both"/>
        <w:rPr>
          <w:rFonts w:eastAsia="Times New Roman" w:cs="Times New Roman"/>
          <w:bCs/>
          <w:kern w:val="0"/>
          <w:szCs w:val="28"/>
          <w:lang w:eastAsia="ru-RU"/>
          <w14:ligatures w14:val="none"/>
        </w:rPr>
      </w:pPr>
      <w:r w:rsidRPr="00605975">
        <w:rPr>
          <w:rFonts w:eastAsia="Times New Roman" w:cs="Times New Roman"/>
          <w:bCs/>
          <w:kern w:val="0"/>
          <w:szCs w:val="28"/>
          <w:lang w:eastAsia="ru-RU"/>
          <w14:ligatures w14:val="none"/>
        </w:rPr>
        <w:tab/>
        <w:t xml:space="preserve">В целях своевременного и организационного введения аварийных режимов при недостатке тепловой мощности на котельной, локализации аварийных ситуаций и предотвращения их развития </w:t>
      </w:r>
      <w:r>
        <w:rPr>
          <w:rFonts w:eastAsia="Times New Roman" w:cs="Times New Roman"/>
          <w:bCs/>
          <w:kern w:val="0"/>
          <w:szCs w:val="28"/>
          <w:lang w:eastAsia="ru-RU"/>
          <w14:ligatures w14:val="none"/>
        </w:rPr>
        <w:t xml:space="preserve">в отопительный период 2026/2027 годов </w:t>
      </w:r>
      <w:r w:rsidRPr="00605975">
        <w:rPr>
          <w:rFonts w:eastAsia="Times New Roman" w:cs="Times New Roman"/>
          <w:bCs/>
          <w:kern w:val="0"/>
          <w:szCs w:val="28"/>
          <w:lang w:eastAsia="ru-RU"/>
          <w14:ligatures w14:val="none"/>
        </w:rPr>
        <w:t>администрация с</w:t>
      </w:r>
      <w:r w:rsidR="005E0817" w:rsidRPr="005E0817">
        <w:rPr>
          <w:rFonts w:eastAsia="Times New Roman" w:cs="Times New Roman"/>
          <w:bCs/>
          <w:kern w:val="0"/>
          <w:szCs w:val="28"/>
          <w:lang w:eastAsia="ru-RU"/>
          <w14:ligatures w14:val="none"/>
        </w:rPr>
        <w:t xml:space="preserve"> </w:t>
      </w:r>
      <w:r w:rsidR="005E0817">
        <w:rPr>
          <w:rFonts w:eastAsia="Times New Roman" w:cs="Times New Roman"/>
          <w:bCs/>
          <w:kern w:val="0"/>
          <w:szCs w:val="28"/>
          <w:lang w:eastAsia="ru-RU"/>
          <w14:ligatures w14:val="none"/>
        </w:rPr>
        <w:t>сельского поселения</w:t>
      </w:r>
      <w:r w:rsidR="005E0817" w:rsidRPr="005E0817">
        <w:rPr>
          <w:rFonts w:eastAsia="Times New Roman" w:cs="Times New Roman"/>
          <w:bCs/>
          <w:kern w:val="0"/>
          <w:szCs w:val="28"/>
          <w:lang w:eastAsia="ru-RU"/>
          <w14:ligatures w14:val="none"/>
        </w:rPr>
        <w:t xml:space="preserve"> Шалушка Чегемского муниципального района </w:t>
      </w:r>
      <w:r w:rsidR="005E0817">
        <w:rPr>
          <w:rFonts w:eastAsia="Times New Roman" w:cs="Times New Roman"/>
          <w:bCs/>
          <w:kern w:val="0"/>
          <w:szCs w:val="28"/>
          <w:lang w:eastAsia="ru-RU"/>
          <w14:ligatures w14:val="none"/>
        </w:rPr>
        <w:t>Кабардино-Балкарской Республики</w:t>
      </w:r>
    </w:p>
    <w:p w14:paraId="7781F05A" w14:textId="0A620E80" w:rsidR="00605975" w:rsidRPr="00605975" w:rsidRDefault="005E0817" w:rsidP="00605975">
      <w:pPr>
        <w:spacing w:after="0"/>
        <w:jc w:val="both"/>
        <w:rPr>
          <w:rFonts w:eastAsia="Times New Roman" w:cs="Times New Roman"/>
          <w:bCs/>
          <w:kern w:val="0"/>
          <w:szCs w:val="28"/>
          <w:lang w:eastAsia="ru-RU"/>
          <w14:ligatures w14:val="none"/>
        </w:rPr>
      </w:pPr>
      <w:r>
        <w:rPr>
          <w:rFonts w:eastAsia="Times New Roman" w:cs="Times New Roman"/>
          <w:bCs/>
          <w:kern w:val="0"/>
          <w:szCs w:val="28"/>
          <w:lang w:eastAsia="ru-RU"/>
          <w14:ligatures w14:val="none"/>
        </w:rPr>
        <w:t>постановляет</w:t>
      </w:r>
      <w:r w:rsidR="00605975" w:rsidRPr="00605975">
        <w:rPr>
          <w:rFonts w:eastAsia="Times New Roman" w:cs="Times New Roman"/>
          <w:bCs/>
          <w:kern w:val="0"/>
          <w:szCs w:val="28"/>
          <w:lang w:eastAsia="ru-RU"/>
          <w14:ligatures w14:val="none"/>
        </w:rPr>
        <w:t xml:space="preserve">:  </w:t>
      </w:r>
    </w:p>
    <w:p w14:paraId="4EEEB30B" w14:textId="2EABD968" w:rsidR="00605975" w:rsidRPr="00605975" w:rsidRDefault="00605975" w:rsidP="00605975">
      <w:pPr>
        <w:numPr>
          <w:ilvl w:val="0"/>
          <w:numId w:val="1"/>
        </w:numPr>
        <w:spacing w:after="0" w:line="276" w:lineRule="auto"/>
        <w:contextualSpacing/>
        <w:jc w:val="both"/>
        <w:rPr>
          <w:rFonts w:eastAsia="Times New Roman" w:cs="Times New Roman"/>
          <w:bCs/>
          <w:kern w:val="0"/>
          <w:szCs w:val="28"/>
          <w:lang w:eastAsia="ru-RU"/>
          <w14:ligatures w14:val="none"/>
        </w:rPr>
      </w:pPr>
      <w:r w:rsidRPr="00605975">
        <w:rPr>
          <w:rFonts w:eastAsia="Times New Roman" w:cs="Times New Roman"/>
          <w:bCs/>
          <w:kern w:val="0"/>
          <w:szCs w:val="28"/>
          <w:lang w:eastAsia="ru-RU"/>
          <w14:ligatures w14:val="none"/>
        </w:rPr>
        <w:t>Утвердить прилагаемое Положение о графиках аварийного ограничения и отключения потребителей тепловой энергии в</w:t>
      </w:r>
      <w:r w:rsidR="005E0817" w:rsidRPr="005E0817">
        <w:rPr>
          <w:rFonts w:eastAsia="Times New Roman" w:cs="Times New Roman"/>
          <w:bCs/>
          <w:kern w:val="0"/>
          <w:szCs w:val="28"/>
          <w:lang w:eastAsia="ru-RU"/>
          <w14:ligatures w14:val="none"/>
        </w:rPr>
        <w:t xml:space="preserve"> </w:t>
      </w:r>
      <w:r w:rsidR="005E0817">
        <w:rPr>
          <w:rFonts w:eastAsia="Times New Roman" w:cs="Times New Roman"/>
          <w:bCs/>
          <w:kern w:val="0"/>
          <w:szCs w:val="28"/>
          <w:lang w:eastAsia="ru-RU"/>
          <w14:ligatures w14:val="none"/>
        </w:rPr>
        <w:t>сельско</w:t>
      </w:r>
      <w:r w:rsidR="005E0817">
        <w:rPr>
          <w:rFonts w:eastAsia="Times New Roman" w:cs="Times New Roman"/>
          <w:bCs/>
          <w:kern w:val="0"/>
          <w:szCs w:val="28"/>
          <w:lang w:eastAsia="ru-RU"/>
          <w14:ligatures w14:val="none"/>
        </w:rPr>
        <w:t>м</w:t>
      </w:r>
      <w:r w:rsidR="005E0817">
        <w:rPr>
          <w:rFonts w:eastAsia="Times New Roman" w:cs="Times New Roman"/>
          <w:bCs/>
          <w:kern w:val="0"/>
          <w:szCs w:val="28"/>
          <w:lang w:eastAsia="ru-RU"/>
          <w14:ligatures w14:val="none"/>
        </w:rPr>
        <w:t xml:space="preserve"> поселени</w:t>
      </w:r>
      <w:r w:rsidR="005E0817">
        <w:rPr>
          <w:rFonts w:eastAsia="Times New Roman" w:cs="Times New Roman"/>
          <w:bCs/>
          <w:kern w:val="0"/>
          <w:szCs w:val="28"/>
          <w:lang w:eastAsia="ru-RU"/>
          <w14:ligatures w14:val="none"/>
        </w:rPr>
        <w:t>и</w:t>
      </w:r>
      <w:r w:rsidR="005E0817" w:rsidRPr="005E0817">
        <w:rPr>
          <w:rFonts w:eastAsia="Times New Roman" w:cs="Times New Roman"/>
          <w:bCs/>
          <w:kern w:val="0"/>
          <w:szCs w:val="28"/>
          <w:lang w:eastAsia="ru-RU"/>
          <w14:ligatures w14:val="none"/>
        </w:rPr>
        <w:t xml:space="preserve"> Шалушка Чегемского муниципального района </w:t>
      </w:r>
      <w:r w:rsidR="005E0817">
        <w:rPr>
          <w:rFonts w:eastAsia="Times New Roman" w:cs="Times New Roman"/>
          <w:bCs/>
          <w:kern w:val="0"/>
          <w:szCs w:val="28"/>
          <w:lang w:eastAsia="ru-RU"/>
          <w14:ligatures w14:val="none"/>
        </w:rPr>
        <w:t>Кабардино-Балкарской Республики</w:t>
      </w:r>
      <w:r w:rsidRPr="00605975">
        <w:rPr>
          <w:rFonts w:eastAsia="Times New Roman" w:cs="Times New Roman"/>
          <w:bCs/>
          <w:kern w:val="0"/>
          <w:szCs w:val="28"/>
          <w:lang w:eastAsia="ru-RU"/>
          <w14:ligatures w14:val="none"/>
        </w:rPr>
        <w:t>.</w:t>
      </w:r>
    </w:p>
    <w:p w14:paraId="36577AB3" w14:textId="62032B95" w:rsidR="00605975" w:rsidRPr="00605975" w:rsidRDefault="00605975" w:rsidP="00605975">
      <w:pPr>
        <w:numPr>
          <w:ilvl w:val="0"/>
          <w:numId w:val="1"/>
        </w:numPr>
        <w:spacing w:after="0" w:line="256" w:lineRule="auto"/>
        <w:contextualSpacing/>
        <w:jc w:val="both"/>
        <w:rPr>
          <w:rFonts w:eastAsia="Times New Roman" w:cs="Times New Roman"/>
          <w:bCs/>
          <w:kern w:val="0"/>
          <w:szCs w:val="28"/>
          <w:lang w:eastAsia="ru-RU"/>
          <w14:ligatures w14:val="none"/>
        </w:rPr>
      </w:pPr>
      <w:r w:rsidRPr="00605975">
        <w:rPr>
          <w:rFonts w:eastAsia="Times New Roman" w:cs="Times New Roman"/>
          <w:bCs/>
          <w:kern w:val="0"/>
          <w:szCs w:val="28"/>
          <w:lang w:eastAsia="ru-RU"/>
          <w14:ligatures w14:val="none"/>
        </w:rPr>
        <w:t>Утвердить график ограничения и аварийного отключения потребителей при недостатке тепловой мощности в системе теплоснабжения на осенне-зимний период 202</w:t>
      </w:r>
      <w:r>
        <w:rPr>
          <w:rFonts w:eastAsia="Times New Roman" w:cs="Times New Roman"/>
          <w:bCs/>
          <w:kern w:val="0"/>
          <w:szCs w:val="28"/>
          <w:lang w:eastAsia="ru-RU"/>
          <w14:ligatures w14:val="none"/>
        </w:rPr>
        <w:t>6</w:t>
      </w:r>
      <w:r w:rsidRPr="00605975">
        <w:rPr>
          <w:rFonts w:eastAsia="Times New Roman" w:cs="Times New Roman"/>
          <w:bCs/>
          <w:kern w:val="0"/>
          <w:szCs w:val="28"/>
          <w:lang w:eastAsia="ru-RU"/>
          <w14:ligatures w14:val="none"/>
        </w:rPr>
        <w:t>-202</w:t>
      </w:r>
      <w:r>
        <w:rPr>
          <w:rFonts w:eastAsia="Times New Roman" w:cs="Times New Roman"/>
          <w:bCs/>
          <w:kern w:val="0"/>
          <w:szCs w:val="28"/>
          <w:lang w:eastAsia="ru-RU"/>
          <w14:ligatures w14:val="none"/>
        </w:rPr>
        <w:t>7</w:t>
      </w:r>
      <w:r w:rsidRPr="00605975">
        <w:rPr>
          <w:rFonts w:eastAsia="Times New Roman" w:cs="Times New Roman"/>
          <w:bCs/>
          <w:kern w:val="0"/>
          <w:szCs w:val="28"/>
          <w:lang w:eastAsia="ru-RU"/>
          <w14:ligatures w14:val="none"/>
        </w:rPr>
        <w:t xml:space="preserve"> годов</w:t>
      </w:r>
      <w:r w:rsidR="005E0817">
        <w:rPr>
          <w:rFonts w:eastAsia="Times New Roman" w:cs="Times New Roman"/>
          <w:bCs/>
          <w:kern w:val="0"/>
          <w:szCs w:val="28"/>
          <w:lang w:eastAsia="ru-RU"/>
          <w14:ligatures w14:val="none"/>
        </w:rPr>
        <w:t>.</w:t>
      </w:r>
    </w:p>
    <w:p w14:paraId="550AE65D" w14:textId="0109B8A9" w:rsidR="00605975" w:rsidRPr="00605975" w:rsidRDefault="00605975" w:rsidP="00605975">
      <w:pPr>
        <w:numPr>
          <w:ilvl w:val="0"/>
          <w:numId w:val="1"/>
        </w:numPr>
        <w:spacing w:after="0" w:line="276" w:lineRule="auto"/>
        <w:contextualSpacing/>
        <w:jc w:val="both"/>
        <w:rPr>
          <w:rFonts w:eastAsia="Times New Roman" w:cs="Times New Roman"/>
          <w:bCs/>
          <w:kern w:val="0"/>
          <w:szCs w:val="28"/>
          <w:lang w:eastAsia="ru-RU"/>
          <w14:ligatures w14:val="none"/>
        </w:rPr>
      </w:pPr>
      <w:r w:rsidRPr="00605975">
        <w:rPr>
          <w:rFonts w:eastAsia="Times New Roman" w:cs="Times New Roman"/>
          <w:bCs/>
          <w:kern w:val="0"/>
          <w:szCs w:val="28"/>
          <w:lang w:eastAsia="ru-RU"/>
          <w14:ligatures w14:val="none"/>
        </w:rPr>
        <w:t xml:space="preserve">Настоящее постановление разместить на официальном сайте администрации </w:t>
      </w:r>
      <w:r w:rsidR="005E0817">
        <w:rPr>
          <w:rFonts w:eastAsia="Times New Roman" w:cs="Times New Roman"/>
          <w:bCs/>
          <w:kern w:val="0"/>
          <w:szCs w:val="28"/>
          <w:lang w:eastAsia="ru-RU"/>
          <w14:ligatures w14:val="none"/>
        </w:rPr>
        <w:t>сельского поселения</w:t>
      </w:r>
      <w:r w:rsidR="005E0817" w:rsidRPr="005E0817">
        <w:rPr>
          <w:rFonts w:eastAsia="Times New Roman" w:cs="Times New Roman"/>
          <w:bCs/>
          <w:kern w:val="0"/>
          <w:szCs w:val="28"/>
          <w:lang w:eastAsia="ru-RU"/>
          <w14:ligatures w14:val="none"/>
        </w:rPr>
        <w:t xml:space="preserve"> Шалушка Чегемского муниципального района </w:t>
      </w:r>
      <w:r w:rsidR="005E0817">
        <w:rPr>
          <w:rFonts w:eastAsia="Times New Roman" w:cs="Times New Roman"/>
          <w:bCs/>
          <w:kern w:val="0"/>
          <w:szCs w:val="28"/>
          <w:lang w:eastAsia="ru-RU"/>
          <w14:ligatures w14:val="none"/>
        </w:rPr>
        <w:t>Кабардино-Балкарской Республики</w:t>
      </w:r>
      <w:r w:rsidR="005E0817">
        <w:rPr>
          <w:rFonts w:eastAsia="Times New Roman" w:cs="Times New Roman"/>
          <w:bCs/>
          <w:kern w:val="0"/>
          <w:szCs w:val="28"/>
          <w:lang w:eastAsia="ru-RU"/>
          <w14:ligatures w14:val="none"/>
        </w:rPr>
        <w:t>.</w:t>
      </w:r>
    </w:p>
    <w:p w14:paraId="1E34669D" w14:textId="7DB61BBB" w:rsidR="00605975" w:rsidRPr="00605975" w:rsidRDefault="00605975" w:rsidP="00605975">
      <w:pPr>
        <w:numPr>
          <w:ilvl w:val="0"/>
          <w:numId w:val="1"/>
        </w:numPr>
        <w:spacing w:after="0" w:line="276" w:lineRule="auto"/>
        <w:contextualSpacing/>
        <w:jc w:val="both"/>
        <w:rPr>
          <w:rFonts w:eastAsia="Times New Roman" w:cs="Times New Roman"/>
          <w:bCs/>
          <w:kern w:val="0"/>
          <w:szCs w:val="28"/>
          <w:lang w:eastAsia="ru-RU"/>
          <w14:ligatures w14:val="none"/>
        </w:rPr>
      </w:pPr>
      <w:r w:rsidRPr="00605975">
        <w:rPr>
          <w:rFonts w:eastAsia="Times New Roman" w:cs="Times New Roman"/>
          <w:bCs/>
          <w:kern w:val="0"/>
          <w:szCs w:val="28"/>
          <w:lang w:eastAsia="ru-RU"/>
          <w14:ligatures w14:val="none"/>
        </w:rPr>
        <w:t xml:space="preserve">Контроль за исполнением настоящего постановления возложить на заместителя главы администрации </w:t>
      </w:r>
      <w:r w:rsidR="005E0817">
        <w:rPr>
          <w:rFonts w:eastAsia="Times New Roman" w:cs="Times New Roman"/>
          <w:bCs/>
          <w:kern w:val="0"/>
          <w:szCs w:val="28"/>
          <w:lang w:eastAsia="ru-RU"/>
          <w14:ligatures w14:val="none"/>
        </w:rPr>
        <w:t>сельского поселения</w:t>
      </w:r>
      <w:r w:rsidR="005E0817" w:rsidRPr="005E0817">
        <w:rPr>
          <w:rFonts w:eastAsia="Times New Roman" w:cs="Times New Roman"/>
          <w:bCs/>
          <w:kern w:val="0"/>
          <w:szCs w:val="28"/>
          <w:lang w:eastAsia="ru-RU"/>
          <w14:ligatures w14:val="none"/>
        </w:rPr>
        <w:t xml:space="preserve"> Шалушка Чегемского муниципального района </w:t>
      </w:r>
      <w:r w:rsidR="005E0817">
        <w:rPr>
          <w:rFonts w:eastAsia="Times New Roman" w:cs="Times New Roman"/>
          <w:bCs/>
          <w:kern w:val="0"/>
          <w:szCs w:val="28"/>
          <w:lang w:eastAsia="ru-RU"/>
          <w14:ligatures w14:val="none"/>
        </w:rPr>
        <w:t>Кабардино-Балкарской Республики</w:t>
      </w:r>
      <w:r w:rsidR="005E0817" w:rsidRPr="00605975">
        <w:rPr>
          <w:rFonts w:eastAsia="Times New Roman" w:cs="Times New Roman"/>
          <w:bCs/>
          <w:kern w:val="0"/>
          <w:szCs w:val="28"/>
          <w:lang w:eastAsia="ru-RU"/>
          <w14:ligatures w14:val="none"/>
        </w:rPr>
        <w:t xml:space="preserve"> </w:t>
      </w:r>
      <w:proofErr w:type="spellStart"/>
      <w:r w:rsidRPr="00605975">
        <w:rPr>
          <w:rFonts w:eastAsia="Times New Roman" w:cs="Times New Roman"/>
          <w:bCs/>
          <w:kern w:val="0"/>
          <w:szCs w:val="28"/>
          <w:lang w:eastAsia="ru-RU"/>
          <w14:ligatures w14:val="none"/>
        </w:rPr>
        <w:t>Тлупова</w:t>
      </w:r>
      <w:proofErr w:type="spellEnd"/>
      <w:r w:rsidRPr="00605975">
        <w:rPr>
          <w:rFonts w:eastAsia="Times New Roman" w:cs="Times New Roman"/>
          <w:bCs/>
          <w:kern w:val="0"/>
          <w:szCs w:val="28"/>
          <w:lang w:eastAsia="ru-RU"/>
          <w14:ligatures w14:val="none"/>
        </w:rPr>
        <w:t xml:space="preserve"> </w:t>
      </w:r>
      <w:r w:rsidR="005E0817" w:rsidRPr="00605975">
        <w:rPr>
          <w:rFonts w:eastAsia="Times New Roman" w:cs="Times New Roman"/>
          <w:bCs/>
          <w:kern w:val="0"/>
          <w:szCs w:val="28"/>
          <w:lang w:eastAsia="ru-RU"/>
          <w14:ligatures w14:val="none"/>
        </w:rPr>
        <w:t xml:space="preserve">Алика </w:t>
      </w:r>
      <w:proofErr w:type="spellStart"/>
      <w:r w:rsidR="005E0817" w:rsidRPr="00605975">
        <w:rPr>
          <w:rFonts w:eastAsia="Times New Roman" w:cs="Times New Roman"/>
          <w:bCs/>
          <w:kern w:val="0"/>
          <w:szCs w:val="28"/>
          <w:lang w:eastAsia="ru-RU"/>
          <w14:ligatures w14:val="none"/>
        </w:rPr>
        <w:t>Анурбиевича</w:t>
      </w:r>
      <w:proofErr w:type="spellEnd"/>
      <w:r w:rsidRPr="00605975">
        <w:rPr>
          <w:rFonts w:eastAsia="Times New Roman" w:cs="Times New Roman"/>
          <w:bCs/>
          <w:kern w:val="0"/>
          <w:szCs w:val="28"/>
          <w:lang w:eastAsia="ru-RU"/>
          <w14:ligatures w14:val="none"/>
        </w:rPr>
        <w:t>.</w:t>
      </w:r>
    </w:p>
    <w:p w14:paraId="5B514CEE" w14:textId="77777777" w:rsidR="00605975" w:rsidRPr="00605975" w:rsidRDefault="00605975" w:rsidP="00605975">
      <w:pPr>
        <w:contextualSpacing/>
        <w:rPr>
          <w:rFonts w:eastAsia="Times New Roman" w:cs="Times New Roman"/>
          <w:bCs/>
          <w:kern w:val="0"/>
          <w:szCs w:val="28"/>
          <w:lang w:eastAsia="ru-RU"/>
          <w14:ligatures w14:val="none"/>
        </w:rPr>
      </w:pPr>
    </w:p>
    <w:p w14:paraId="1E269A48" w14:textId="77777777" w:rsidR="00605975" w:rsidRPr="00605975" w:rsidRDefault="00605975" w:rsidP="00605975">
      <w:pPr>
        <w:contextualSpacing/>
        <w:rPr>
          <w:rFonts w:eastAsia="Times New Roman" w:cs="Times New Roman"/>
          <w:bCs/>
          <w:kern w:val="0"/>
          <w:szCs w:val="28"/>
          <w:lang w:eastAsia="ru-RU"/>
          <w14:ligatures w14:val="none"/>
        </w:rPr>
      </w:pPr>
    </w:p>
    <w:p w14:paraId="49F97A1F" w14:textId="77777777" w:rsidR="00605975" w:rsidRPr="00605975" w:rsidRDefault="00605975" w:rsidP="00605975">
      <w:pPr>
        <w:spacing w:after="0"/>
        <w:jc w:val="both"/>
        <w:rPr>
          <w:rFonts w:eastAsia="Times New Roman" w:cs="Times New Roman"/>
          <w:bCs/>
          <w:kern w:val="0"/>
          <w:szCs w:val="28"/>
          <w:lang w:eastAsia="ru-RU"/>
          <w14:ligatures w14:val="none"/>
        </w:rPr>
      </w:pPr>
      <w:bookmarkStart w:id="0" w:name="_Hlk143772187"/>
      <w:r w:rsidRPr="00605975">
        <w:rPr>
          <w:rFonts w:eastAsia="Times New Roman" w:cs="Times New Roman"/>
          <w:bCs/>
          <w:kern w:val="0"/>
          <w:szCs w:val="28"/>
          <w:lang w:eastAsia="ru-RU"/>
          <w14:ligatures w14:val="none"/>
        </w:rPr>
        <w:t>Глава администрации</w:t>
      </w:r>
    </w:p>
    <w:p w14:paraId="307AA544" w14:textId="14F087F8" w:rsidR="00605975" w:rsidRDefault="00605975" w:rsidP="00605975">
      <w:pPr>
        <w:spacing w:after="0"/>
        <w:jc w:val="both"/>
        <w:rPr>
          <w:rFonts w:eastAsia="Times New Roman" w:cs="Times New Roman"/>
          <w:bCs/>
          <w:kern w:val="0"/>
          <w:szCs w:val="28"/>
          <w:lang w:eastAsia="ru-RU"/>
          <w14:ligatures w14:val="none"/>
        </w:rPr>
      </w:pPr>
      <w:r w:rsidRPr="00605975">
        <w:rPr>
          <w:rFonts w:eastAsia="Times New Roman" w:cs="Times New Roman"/>
          <w:bCs/>
          <w:kern w:val="0"/>
          <w:szCs w:val="28"/>
          <w:lang w:eastAsia="ru-RU"/>
          <w14:ligatures w14:val="none"/>
        </w:rPr>
        <w:t>с. п. Шалушка                                                                                         А.А. Керефов</w:t>
      </w:r>
      <w:bookmarkEnd w:id="0"/>
    </w:p>
    <w:p w14:paraId="67B32FCC" w14:textId="77777777" w:rsidR="0030068F" w:rsidRDefault="00605975" w:rsidP="0030068F">
      <w:pPr>
        <w:spacing w:after="0"/>
        <w:jc w:val="both"/>
        <w:rPr>
          <w:rFonts w:eastAsia="Times New Roman" w:cs="Times New Roman"/>
          <w:bCs/>
          <w:kern w:val="0"/>
          <w:szCs w:val="28"/>
          <w:lang w:eastAsia="ru-RU"/>
          <w14:ligatures w14:val="none"/>
        </w:rPr>
      </w:pPr>
      <w:r w:rsidRPr="00605975">
        <w:rPr>
          <w:rFonts w:eastAsia="Times New Roman" w:cs="Times New Roman"/>
          <w:bCs/>
          <w:kern w:val="0"/>
          <w:sz w:val="24"/>
          <w:szCs w:val="24"/>
          <w:lang w:eastAsia="ru-RU"/>
          <w14:ligatures w14:val="none"/>
        </w:rPr>
        <w:t xml:space="preserve">                                                                                       </w:t>
      </w:r>
    </w:p>
    <w:p w14:paraId="45CDAB5F" w14:textId="603DA59C" w:rsidR="005E0817" w:rsidRPr="0030068F" w:rsidRDefault="005E0817" w:rsidP="0030068F">
      <w:pPr>
        <w:spacing w:after="0"/>
        <w:jc w:val="right"/>
        <w:rPr>
          <w:rFonts w:eastAsia="Times New Roman" w:cs="Times New Roman"/>
          <w:bCs/>
          <w:kern w:val="0"/>
          <w:szCs w:val="28"/>
          <w:lang w:eastAsia="ru-RU"/>
          <w14:ligatures w14:val="none"/>
        </w:rPr>
      </w:pPr>
      <w:r>
        <w:rPr>
          <w:rFonts w:eastAsia="Calibri" w:cs="Times New Roman"/>
          <w:kern w:val="0"/>
          <w:sz w:val="22"/>
          <w14:ligatures w14:val="none"/>
        </w:rPr>
        <w:lastRenderedPageBreak/>
        <w:t xml:space="preserve">                                                                                                                                                                                                                                                       Утвержден</w:t>
      </w:r>
      <w:r w:rsidR="0030068F">
        <w:rPr>
          <w:rFonts w:eastAsia="Calibri" w:cs="Times New Roman"/>
          <w:kern w:val="0"/>
          <w:sz w:val="22"/>
          <w14:ligatures w14:val="none"/>
        </w:rPr>
        <w:t>о</w:t>
      </w:r>
      <w:r>
        <w:rPr>
          <w:rFonts w:eastAsia="Calibri" w:cs="Times New Roman"/>
          <w:kern w:val="0"/>
          <w:sz w:val="22"/>
          <w14:ligatures w14:val="none"/>
        </w:rPr>
        <w:t xml:space="preserve">                                                                     </w:t>
      </w:r>
    </w:p>
    <w:p w14:paraId="7E3434E6" w14:textId="77777777" w:rsidR="005E0817" w:rsidRPr="004F61C9" w:rsidRDefault="005E0817" w:rsidP="005E0817">
      <w:pPr>
        <w:widowControl w:val="0"/>
        <w:autoSpaceDE w:val="0"/>
        <w:autoSpaceDN w:val="0"/>
        <w:spacing w:after="0"/>
        <w:jc w:val="right"/>
        <w:rPr>
          <w:rFonts w:eastAsia="Times New Roman" w:cs="Times New Roman"/>
          <w:kern w:val="0"/>
          <w:sz w:val="24"/>
          <w:szCs w:val="24"/>
          <w:lang w:eastAsia="ru-RU"/>
          <w14:ligatures w14:val="none"/>
        </w:rPr>
      </w:pPr>
      <w:r>
        <w:rPr>
          <w:rFonts w:eastAsia="Times New Roman" w:cs="Times New Roman"/>
          <w:kern w:val="0"/>
          <w:sz w:val="24"/>
          <w:szCs w:val="24"/>
          <w:lang w:eastAsia="ru-RU"/>
          <w14:ligatures w14:val="none"/>
        </w:rPr>
        <w:t xml:space="preserve">Постановлением </w:t>
      </w:r>
      <w:r w:rsidRPr="004F61C9">
        <w:rPr>
          <w:rFonts w:eastAsia="Times New Roman" w:cs="Times New Roman"/>
          <w:kern w:val="0"/>
          <w:sz w:val="24"/>
          <w:szCs w:val="24"/>
          <w:lang w:eastAsia="ru-RU"/>
          <w14:ligatures w14:val="none"/>
        </w:rPr>
        <w:t xml:space="preserve">администрации  </w:t>
      </w:r>
    </w:p>
    <w:p w14:paraId="33DE5025" w14:textId="77777777" w:rsidR="005E0817" w:rsidRPr="004F61C9" w:rsidRDefault="005E0817" w:rsidP="005E0817">
      <w:pPr>
        <w:widowControl w:val="0"/>
        <w:autoSpaceDE w:val="0"/>
        <w:autoSpaceDN w:val="0"/>
        <w:spacing w:after="0"/>
        <w:jc w:val="right"/>
        <w:rPr>
          <w:rFonts w:eastAsia="Times New Roman" w:cs="Times New Roman"/>
          <w:kern w:val="0"/>
          <w:sz w:val="24"/>
          <w:szCs w:val="24"/>
          <w:lang w:eastAsia="ru-RU"/>
          <w14:ligatures w14:val="none"/>
        </w:rPr>
      </w:pPr>
      <w:r>
        <w:rPr>
          <w:rFonts w:eastAsia="Times New Roman" w:cs="Times New Roman"/>
          <w:kern w:val="0"/>
          <w:sz w:val="24"/>
          <w:szCs w:val="24"/>
          <w:lang w:eastAsia="ru-RU"/>
          <w14:ligatures w14:val="none"/>
        </w:rPr>
        <w:t>сельского</w:t>
      </w:r>
      <w:r w:rsidRPr="004F61C9">
        <w:rPr>
          <w:rFonts w:eastAsia="Times New Roman" w:cs="Times New Roman"/>
          <w:kern w:val="0"/>
          <w:sz w:val="24"/>
          <w:szCs w:val="24"/>
          <w:lang w:eastAsia="ru-RU"/>
          <w14:ligatures w14:val="none"/>
        </w:rPr>
        <w:t xml:space="preserve"> поселения </w:t>
      </w:r>
      <w:r>
        <w:rPr>
          <w:rFonts w:eastAsia="Times New Roman" w:cs="Times New Roman"/>
          <w:kern w:val="0"/>
          <w:sz w:val="24"/>
          <w:szCs w:val="24"/>
          <w:lang w:eastAsia="ru-RU"/>
          <w14:ligatures w14:val="none"/>
        </w:rPr>
        <w:t>Шалушка</w:t>
      </w:r>
    </w:p>
    <w:p w14:paraId="72B56731" w14:textId="77777777" w:rsidR="005E0817" w:rsidRPr="004F61C9" w:rsidRDefault="005E0817" w:rsidP="005E0817">
      <w:pPr>
        <w:widowControl w:val="0"/>
        <w:autoSpaceDE w:val="0"/>
        <w:autoSpaceDN w:val="0"/>
        <w:spacing w:after="0"/>
        <w:jc w:val="right"/>
        <w:rPr>
          <w:rFonts w:eastAsia="Times New Roman" w:cs="Times New Roman"/>
          <w:kern w:val="0"/>
          <w:sz w:val="24"/>
          <w:szCs w:val="24"/>
          <w:lang w:eastAsia="ru-RU"/>
          <w14:ligatures w14:val="none"/>
        </w:rPr>
      </w:pPr>
      <w:r>
        <w:rPr>
          <w:rFonts w:eastAsia="Times New Roman" w:cs="Times New Roman"/>
          <w:kern w:val="0"/>
          <w:sz w:val="24"/>
          <w:szCs w:val="24"/>
          <w:lang w:eastAsia="ru-RU"/>
          <w14:ligatures w14:val="none"/>
        </w:rPr>
        <w:t>Чегемского муниципального района</w:t>
      </w:r>
    </w:p>
    <w:p w14:paraId="3444B524" w14:textId="578A6A6C" w:rsidR="005E0817" w:rsidRPr="004F61C9" w:rsidRDefault="005E0817" w:rsidP="005E0817">
      <w:pPr>
        <w:widowControl w:val="0"/>
        <w:autoSpaceDE w:val="0"/>
        <w:autoSpaceDN w:val="0"/>
        <w:spacing w:after="0"/>
        <w:jc w:val="right"/>
        <w:rPr>
          <w:rFonts w:eastAsia="Times New Roman" w:cs="Times New Roman"/>
          <w:kern w:val="0"/>
          <w:sz w:val="24"/>
          <w:szCs w:val="24"/>
          <w:lang w:eastAsia="ru-RU"/>
          <w14:ligatures w14:val="none"/>
        </w:rPr>
      </w:pPr>
      <w:r w:rsidRPr="004F61C9">
        <w:rPr>
          <w:rFonts w:eastAsia="Times New Roman" w:cs="Times New Roman"/>
          <w:kern w:val="0"/>
          <w:sz w:val="24"/>
          <w:szCs w:val="24"/>
          <w:lang w:eastAsia="ru-RU"/>
          <w14:ligatures w14:val="none"/>
        </w:rPr>
        <w:t xml:space="preserve">от </w:t>
      </w:r>
      <w:r w:rsidR="0030068F">
        <w:rPr>
          <w:rFonts w:eastAsia="Times New Roman" w:cs="Times New Roman"/>
          <w:kern w:val="0"/>
          <w:sz w:val="24"/>
          <w:szCs w:val="24"/>
          <w:lang w:eastAsia="ru-RU"/>
          <w14:ligatures w14:val="none"/>
        </w:rPr>
        <w:t>04</w:t>
      </w:r>
      <w:r>
        <w:rPr>
          <w:rFonts w:eastAsia="Times New Roman" w:cs="Times New Roman"/>
          <w:kern w:val="0"/>
          <w:sz w:val="24"/>
          <w:szCs w:val="24"/>
          <w:lang w:eastAsia="ru-RU"/>
          <w14:ligatures w14:val="none"/>
        </w:rPr>
        <w:t>.0</w:t>
      </w:r>
      <w:r w:rsidR="0030068F">
        <w:rPr>
          <w:rFonts w:eastAsia="Times New Roman" w:cs="Times New Roman"/>
          <w:kern w:val="0"/>
          <w:sz w:val="24"/>
          <w:szCs w:val="24"/>
          <w:lang w:eastAsia="ru-RU"/>
          <w14:ligatures w14:val="none"/>
        </w:rPr>
        <w:t>8</w:t>
      </w:r>
      <w:r>
        <w:rPr>
          <w:rFonts w:eastAsia="Times New Roman" w:cs="Times New Roman"/>
          <w:kern w:val="0"/>
          <w:sz w:val="24"/>
          <w:szCs w:val="24"/>
          <w:lang w:eastAsia="ru-RU"/>
          <w14:ligatures w14:val="none"/>
        </w:rPr>
        <w:t>.</w:t>
      </w:r>
      <w:r w:rsidRPr="004F61C9">
        <w:rPr>
          <w:rFonts w:eastAsia="Times New Roman" w:cs="Times New Roman"/>
          <w:kern w:val="0"/>
          <w:sz w:val="24"/>
          <w:szCs w:val="24"/>
          <w:lang w:eastAsia="ru-RU"/>
          <w14:ligatures w14:val="none"/>
        </w:rPr>
        <w:t xml:space="preserve">2026 г. </w:t>
      </w:r>
      <w:r>
        <w:rPr>
          <w:rFonts w:eastAsia="Times New Roman" w:cs="Times New Roman"/>
          <w:kern w:val="0"/>
          <w:sz w:val="24"/>
          <w:szCs w:val="24"/>
          <w:lang w:eastAsia="ru-RU"/>
          <w14:ligatures w14:val="none"/>
        </w:rPr>
        <w:t>№</w:t>
      </w:r>
      <w:r w:rsidRPr="007E74D3">
        <w:rPr>
          <w:rFonts w:eastAsia="Times New Roman" w:cs="Times New Roman"/>
          <w:kern w:val="0"/>
          <w:sz w:val="24"/>
          <w:szCs w:val="24"/>
          <w:u w:val="single"/>
          <w:lang w:eastAsia="ru-RU"/>
          <w14:ligatures w14:val="none"/>
        </w:rPr>
        <w:t>2</w:t>
      </w:r>
      <w:r w:rsidR="0030068F">
        <w:rPr>
          <w:rFonts w:eastAsia="Times New Roman" w:cs="Times New Roman"/>
          <w:kern w:val="0"/>
          <w:sz w:val="24"/>
          <w:szCs w:val="24"/>
          <w:u w:val="single"/>
          <w:lang w:eastAsia="ru-RU"/>
          <w14:ligatures w14:val="none"/>
        </w:rPr>
        <w:t>4</w:t>
      </w:r>
      <w:r w:rsidRPr="007E74D3">
        <w:rPr>
          <w:rFonts w:eastAsia="Times New Roman" w:cs="Times New Roman"/>
          <w:kern w:val="0"/>
          <w:sz w:val="24"/>
          <w:szCs w:val="24"/>
          <w:u w:val="single"/>
          <w:lang w:eastAsia="ru-RU"/>
          <w14:ligatures w14:val="none"/>
        </w:rPr>
        <w:t>5</w:t>
      </w:r>
    </w:p>
    <w:p w14:paraId="70CA65D0" w14:textId="45D2DF4F" w:rsidR="00605975" w:rsidRPr="00605975" w:rsidRDefault="00605975" w:rsidP="00605975">
      <w:pPr>
        <w:spacing w:after="0"/>
        <w:jc w:val="right"/>
        <w:rPr>
          <w:rFonts w:eastAsia="Times New Roman" w:cs="Times New Roman"/>
          <w:bCs/>
          <w:kern w:val="0"/>
          <w:sz w:val="24"/>
          <w:szCs w:val="24"/>
          <w:u w:val="single"/>
          <w:lang w:eastAsia="ru-RU"/>
          <w14:ligatures w14:val="none"/>
        </w:rPr>
      </w:pPr>
    </w:p>
    <w:p w14:paraId="1FB0CDEE" w14:textId="77777777" w:rsidR="00605975" w:rsidRPr="00605975" w:rsidRDefault="00605975" w:rsidP="00605975">
      <w:pPr>
        <w:spacing w:after="0"/>
        <w:jc w:val="right"/>
        <w:rPr>
          <w:rFonts w:eastAsia="Times New Roman" w:cs="Times New Roman"/>
          <w:bCs/>
          <w:kern w:val="0"/>
          <w:sz w:val="24"/>
          <w:szCs w:val="24"/>
          <w:lang w:eastAsia="ru-RU"/>
          <w14:ligatures w14:val="none"/>
        </w:rPr>
      </w:pPr>
    </w:p>
    <w:p w14:paraId="5CD8F68E" w14:textId="77777777" w:rsidR="00605975" w:rsidRPr="00605975" w:rsidRDefault="00605975" w:rsidP="00605975">
      <w:pPr>
        <w:spacing w:after="0"/>
        <w:rPr>
          <w:rFonts w:eastAsia="Times New Roman" w:cs="Times New Roman"/>
          <w:bCs/>
          <w:kern w:val="0"/>
          <w:sz w:val="24"/>
          <w:szCs w:val="24"/>
          <w:lang w:eastAsia="ru-RU"/>
          <w14:ligatures w14:val="none"/>
        </w:rPr>
      </w:pPr>
    </w:p>
    <w:p w14:paraId="0A77904A" w14:textId="77777777" w:rsidR="00605975" w:rsidRPr="00605975" w:rsidRDefault="00605975" w:rsidP="00605975">
      <w:pPr>
        <w:spacing w:after="0"/>
        <w:jc w:val="center"/>
        <w:rPr>
          <w:rFonts w:eastAsia="Times New Roman" w:cs="Times New Roman"/>
          <w:b/>
          <w:kern w:val="0"/>
          <w:szCs w:val="28"/>
          <w:lang w:eastAsia="ru-RU"/>
          <w14:ligatures w14:val="none"/>
        </w:rPr>
      </w:pPr>
      <w:r w:rsidRPr="00605975">
        <w:rPr>
          <w:rFonts w:eastAsia="Times New Roman" w:cs="Times New Roman"/>
          <w:b/>
          <w:kern w:val="0"/>
          <w:szCs w:val="28"/>
          <w:lang w:eastAsia="ru-RU"/>
          <w14:ligatures w14:val="none"/>
        </w:rPr>
        <w:t>ПОЛОЖЕНИЕ</w:t>
      </w:r>
    </w:p>
    <w:p w14:paraId="27E70D2C" w14:textId="77777777" w:rsidR="00605975" w:rsidRPr="00605975" w:rsidRDefault="00605975" w:rsidP="00605975">
      <w:pPr>
        <w:spacing w:after="0"/>
        <w:jc w:val="center"/>
        <w:rPr>
          <w:rFonts w:eastAsia="Times New Roman" w:cs="Times New Roman"/>
          <w:b/>
          <w:kern w:val="0"/>
          <w:szCs w:val="28"/>
          <w:lang w:eastAsia="ru-RU"/>
          <w14:ligatures w14:val="none"/>
        </w:rPr>
      </w:pPr>
      <w:r w:rsidRPr="00605975">
        <w:rPr>
          <w:rFonts w:eastAsia="Times New Roman" w:cs="Times New Roman"/>
          <w:b/>
          <w:kern w:val="0"/>
          <w:szCs w:val="28"/>
          <w:lang w:eastAsia="ru-RU"/>
          <w14:ligatures w14:val="none"/>
        </w:rPr>
        <w:t>о графиках ограничения и аварийного отключения потребителей</w:t>
      </w:r>
    </w:p>
    <w:p w14:paraId="65F123DA" w14:textId="77777777" w:rsidR="00605975" w:rsidRPr="00605975" w:rsidRDefault="00605975" w:rsidP="00605975">
      <w:pPr>
        <w:spacing w:after="0"/>
        <w:jc w:val="center"/>
        <w:rPr>
          <w:rFonts w:eastAsia="Times New Roman" w:cs="Times New Roman"/>
          <w:b/>
          <w:kern w:val="0"/>
          <w:szCs w:val="28"/>
          <w:lang w:eastAsia="ru-RU"/>
          <w14:ligatures w14:val="none"/>
        </w:rPr>
      </w:pPr>
      <w:r w:rsidRPr="00605975">
        <w:rPr>
          <w:rFonts w:eastAsia="Times New Roman" w:cs="Times New Roman"/>
          <w:b/>
          <w:kern w:val="0"/>
          <w:szCs w:val="28"/>
          <w:lang w:eastAsia="ru-RU"/>
          <w14:ligatures w14:val="none"/>
        </w:rPr>
        <w:t>тепловой энергии в с. п. Шалушка Чегемского муниципального района.</w:t>
      </w:r>
    </w:p>
    <w:p w14:paraId="6EF95E59" w14:textId="77777777" w:rsidR="00605975" w:rsidRPr="00605975" w:rsidRDefault="00605975" w:rsidP="00605975">
      <w:pPr>
        <w:spacing w:after="0"/>
        <w:jc w:val="center"/>
        <w:rPr>
          <w:rFonts w:eastAsia="Times New Roman" w:cs="Times New Roman"/>
          <w:b/>
          <w:kern w:val="0"/>
          <w:szCs w:val="28"/>
          <w:lang w:eastAsia="ru-RU"/>
          <w14:ligatures w14:val="none"/>
        </w:rPr>
      </w:pPr>
    </w:p>
    <w:p w14:paraId="6FA57BB5" w14:textId="77777777" w:rsidR="00605975" w:rsidRPr="00605975" w:rsidRDefault="00605975" w:rsidP="00605975">
      <w:pPr>
        <w:numPr>
          <w:ilvl w:val="0"/>
          <w:numId w:val="2"/>
        </w:numPr>
        <w:spacing w:after="0" w:line="276" w:lineRule="auto"/>
        <w:contextualSpacing/>
        <w:jc w:val="center"/>
        <w:rPr>
          <w:rFonts w:eastAsia="Times New Roman" w:cs="Times New Roman"/>
          <w:b/>
          <w:kern w:val="0"/>
          <w:szCs w:val="28"/>
          <w:lang w:eastAsia="ru-RU"/>
          <w14:ligatures w14:val="none"/>
        </w:rPr>
      </w:pPr>
      <w:r w:rsidRPr="00605975">
        <w:rPr>
          <w:rFonts w:eastAsia="Times New Roman" w:cs="Times New Roman"/>
          <w:b/>
          <w:kern w:val="0"/>
          <w:szCs w:val="28"/>
          <w:lang w:eastAsia="ru-RU"/>
          <w14:ligatures w14:val="none"/>
        </w:rPr>
        <w:t>Общие положения</w:t>
      </w:r>
    </w:p>
    <w:p w14:paraId="3A87C6DD" w14:textId="77777777" w:rsidR="00605975" w:rsidRPr="00605975" w:rsidRDefault="00605975" w:rsidP="00605975">
      <w:pPr>
        <w:spacing w:after="0"/>
        <w:jc w:val="both"/>
        <w:rPr>
          <w:rFonts w:eastAsia="Times New Roman" w:cs="Times New Roman"/>
          <w:bCs/>
          <w:kern w:val="0"/>
          <w:szCs w:val="28"/>
          <w:lang w:eastAsia="ru-RU"/>
          <w14:ligatures w14:val="none"/>
        </w:rPr>
      </w:pPr>
      <w:r w:rsidRPr="00605975">
        <w:rPr>
          <w:rFonts w:eastAsia="Times New Roman" w:cs="Times New Roman"/>
          <w:b/>
          <w:kern w:val="0"/>
          <w:szCs w:val="28"/>
          <w:lang w:eastAsia="ru-RU"/>
          <w14:ligatures w14:val="none"/>
        </w:rPr>
        <w:t xml:space="preserve">1.1. </w:t>
      </w:r>
      <w:r w:rsidRPr="00605975">
        <w:rPr>
          <w:rFonts w:eastAsia="Times New Roman" w:cs="Times New Roman"/>
          <w:bCs/>
          <w:kern w:val="0"/>
          <w:szCs w:val="28"/>
          <w:lang w:eastAsia="ru-RU"/>
          <w14:ligatures w14:val="none"/>
        </w:rPr>
        <w:t xml:space="preserve">Графики </w:t>
      </w:r>
      <w:bookmarkStart w:id="1" w:name="_Hlk111614735"/>
      <w:r w:rsidRPr="00605975">
        <w:rPr>
          <w:rFonts w:eastAsia="Times New Roman" w:cs="Times New Roman"/>
          <w:bCs/>
          <w:kern w:val="0"/>
          <w:szCs w:val="28"/>
          <w:lang w:eastAsia="ru-RU"/>
          <w14:ligatures w14:val="none"/>
        </w:rPr>
        <w:t xml:space="preserve">ограничений и аварийных отключений потребителей тепловой </w:t>
      </w:r>
      <w:bookmarkEnd w:id="1"/>
      <w:r w:rsidRPr="00605975">
        <w:rPr>
          <w:rFonts w:eastAsia="Times New Roman" w:cs="Times New Roman"/>
          <w:bCs/>
          <w:kern w:val="0"/>
          <w:szCs w:val="28"/>
          <w:lang w:eastAsia="ru-RU"/>
          <w14:ligatures w14:val="none"/>
        </w:rPr>
        <w:t>энергии составляются по каждому энергоисточнику раздельно (приложение №1)</w:t>
      </w:r>
    </w:p>
    <w:p w14:paraId="05E4ECB9" w14:textId="77777777" w:rsidR="00605975" w:rsidRPr="00605975" w:rsidRDefault="00605975" w:rsidP="00605975">
      <w:pPr>
        <w:spacing w:after="0"/>
        <w:jc w:val="both"/>
        <w:rPr>
          <w:rFonts w:eastAsia="Times New Roman" w:cs="Times New Roman"/>
          <w:bCs/>
          <w:kern w:val="0"/>
          <w:szCs w:val="28"/>
          <w:lang w:eastAsia="ru-RU"/>
          <w14:ligatures w14:val="none"/>
        </w:rPr>
      </w:pPr>
      <w:r w:rsidRPr="00605975">
        <w:rPr>
          <w:rFonts w:eastAsia="Times New Roman" w:cs="Times New Roman"/>
          <w:bCs/>
          <w:kern w:val="0"/>
          <w:szCs w:val="28"/>
          <w:lang w:eastAsia="ru-RU"/>
          <w14:ligatures w14:val="none"/>
        </w:rPr>
        <w:t>1.2. Графики  ограничений  и  аварийных  отключений  потребителей  тепловой  энергии  и  мощности  составляются  ежегодно  и  вводятся  при  возникновении  дефицита  топлива, тепловой  энергии  и  мощности  в  энергосистеме, в  случае  стихийных  бедствий ( гроза, буря, наводнение, пожар, длительное  похолодание  и т.п.), при  неоплате  потребителем  платежного  документа  за  теплоэнергию  в  установленные  договором  сроки,  для  предотвращения возникновения  и  развития аварий, для  их  ликвидации  и  для  исключения  неорганизованных  отключений  потребителей.</w:t>
      </w:r>
    </w:p>
    <w:p w14:paraId="3A5A1FEB" w14:textId="77777777" w:rsidR="00605975" w:rsidRPr="00605975" w:rsidRDefault="00605975" w:rsidP="00605975">
      <w:pPr>
        <w:spacing w:after="0"/>
        <w:jc w:val="both"/>
        <w:rPr>
          <w:rFonts w:eastAsia="Times New Roman" w:cs="Times New Roman"/>
          <w:bCs/>
          <w:kern w:val="0"/>
          <w:szCs w:val="28"/>
          <w:lang w:eastAsia="ru-RU"/>
          <w14:ligatures w14:val="none"/>
        </w:rPr>
      </w:pPr>
      <w:r w:rsidRPr="00605975">
        <w:rPr>
          <w:rFonts w:eastAsia="Times New Roman" w:cs="Times New Roman"/>
          <w:bCs/>
          <w:kern w:val="0"/>
          <w:szCs w:val="28"/>
          <w:lang w:eastAsia="ru-RU"/>
          <w14:ligatures w14:val="none"/>
        </w:rPr>
        <w:t>1.3. Ограничение потребителей по отпуску тепла в сетевой воде производится централизованно на котельной путем снижения температуры прямой сетевой воды или путем ограничения циркуляции сетевой воды.</w:t>
      </w:r>
    </w:p>
    <w:p w14:paraId="2E874261" w14:textId="77777777" w:rsidR="00605975" w:rsidRPr="00605975" w:rsidRDefault="00605975" w:rsidP="00605975">
      <w:pPr>
        <w:spacing w:after="0"/>
        <w:jc w:val="both"/>
        <w:rPr>
          <w:rFonts w:eastAsia="Times New Roman" w:cs="Times New Roman"/>
          <w:bCs/>
          <w:kern w:val="0"/>
          <w:szCs w:val="28"/>
          <w:lang w:eastAsia="ru-RU"/>
          <w14:ligatures w14:val="none"/>
        </w:rPr>
      </w:pPr>
      <w:r w:rsidRPr="00605975">
        <w:rPr>
          <w:rFonts w:eastAsia="Times New Roman" w:cs="Times New Roman"/>
          <w:bCs/>
          <w:kern w:val="0"/>
          <w:szCs w:val="28"/>
          <w:lang w:eastAsia="ru-RU"/>
          <w14:ligatures w14:val="none"/>
        </w:rPr>
        <w:t>1.4. График аварийного отключения потребителей тепловой мощности применяется в случае явной угрозы возникновения аварии или возникшей аварии на котельных или тепловых сетях, когда нет времени для введения графика ограничения потребителей тепловой энергии. Очередность отключения потребителей определяется исходя из условий эксплуатации котельных и тепловых сетей.</w:t>
      </w:r>
    </w:p>
    <w:p w14:paraId="160A4C12" w14:textId="77777777" w:rsidR="00605975" w:rsidRPr="00605975" w:rsidRDefault="00605975" w:rsidP="00605975">
      <w:pPr>
        <w:spacing w:after="0"/>
        <w:jc w:val="both"/>
        <w:rPr>
          <w:rFonts w:eastAsia="Times New Roman" w:cs="Times New Roman"/>
          <w:bCs/>
          <w:kern w:val="0"/>
          <w:szCs w:val="28"/>
          <w:lang w:eastAsia="ru-RU"/>
          <w14:ligatures w14:val="none"/>
        </w:rPr>
      </w:pPr>
      <w:r w:rsidRPr="00605975">
        <w:rPr>
          <w:rFonts w:eastAsia="Times New Roman" w:cs="Times New Roman"/>
          <w:bCs/>
          <w:kern w:val="0"/>
          <w:szCs w:val="28"/>
          <w:lang w:eastAsia="ru-RU"/>
          <w14:ligatures w14:val="none"/>
        </w:rPr>
        <w:t xml:space="preserve">1.5. В соответствии с настоящим Положением и утвержденным графиком ограничений и аварийных отключений, потребителям составляются индивидуальные графики ограничения и аварийного отключения предприятий с учетом </w:t>
      </w:r>
      <w:proofErr w:type="spellStart"/>
      <w:r w:rsidRPr="00605975">
        <w:rPr>
          <w:rFonts w:eastAsia="Times New Roman" w:cs="Times New Roman"/>
          <w:bCs/>
          <w:kern w:val="0"/>
          <w:szCs w:val="28"/>
          <w:lang w:eastAsia="ru-RU"/>
          <w14:ligatures w14:val="none"/>
        </w:rPr>
        <w:t>субабонентов</w:t>
      </w:r>
      <w:proofErr w:type="spellEnd"/>
      <w:r w:rsidRPr="00605975">
        <w:rPr>
          <w:rFonts w:eastAsia="Times New Roman" w:cs="Times New Roman"/>
          <w:bCs/>
          <w:kern w:val="0"/>
          <w:szCs w:val="28"/>
          <w:lang w:eastAsia="ru-RU"/>
          <w14:ligatures w14:val="none"/>
        </w:rPr>
        <w:t>.</w:t>
      </w:r>
    </w:p>
    <w:p w14:paraId="2415174C" w14:textId="77777777" w:rsidR="00605975" w:rsidRPr="00605975" w:rsidRDefault="00605975" w:rsidP="00605975">
      <w:pPr>
        <w:spacing w:after="0"/>
        <w:jc w:val="both"/>
        <w:rPr>
          <w:rFonts w:eastAsia="Times New Roman" w:cs="Times New Roman"/>
          <w:bCs/>
          <w:kern w:val="0"/>
          <w:szCs w:val="28"/>
          <w:lang w:eastAsia="ru-RU"/>
          <w14:ligatures w14:val="none"/>
        </w:rPr>
      </w:pPr>
      <w:r w:rsidRPr="00605975">
        <w:rPr>
          <w:rFonts w:eastAsia="Times New Roman" w:cs="Times New Roman"/>
          <w:bCs/>
          <w:kern w:val="0"/>
          <w:szCs w:val="28"/>
          <w:lang w:eastAsia="ru-RU"/>
          <w14:ligatures w14:val="none"/>
        </w:rPr>
        <w:t xml:space="preserve">  </w:t>
      </w:r>
    </w:p>
    <w:p w14:paraId="582B8065" w14:textId="77777777" w:rsidR="00605975" w:rsidRPr="00605975" w:rsidRDefault="00605975" w:rsidP="00605975">
      <w:pPr>
        <w:spacing w:after="0"/>
        <w:jc w:val="center"/>
        <w:rPr>
          <w:rFonts w:eastAsia="Times New Roman" w:cs="Times New Roman"/>
          <w:bCs/>
          <w:kern w:val="0"/>
          <w:szCs w:val="28"/>
          <w:lang w:eastAsia="ru-RU"/>
          <w14:ligatures w14:val="none"/>
        </w:rPr>
      </w:pPr>
      <w:r w:rsidRPr="00605975">
        <w:rPr>
          <w:rFonts w:eastAsia="Times New Roman" w:cs="Times New Roman"/>
          <w:b/>
          <w:kern w:val="0"/>
          <w:szCs w:val="28"/>
          <w:lang w:eastAsia="ru-RU"/>
          <w14:ligatures w14:val="none"/>
        </w:rPr>
        <w:t>2.Общие требования к составлению графиков ограничения и</w:t>
      </w:r>
    </w:p>
    <w:p w14:paraId="17E98EF7" w14:textId="77777777" w:rsidR="00605975" w:rsidRPr="00605975" w:rsidRDefault="00605975" w:rsidP="00605975">
      <w:pPr>
        <w:spacing w:after="0"/>
        <w:jc w:val="center"/>
        <w:rPr>
          <w:rFonts w:eastAsia="Times New Roman" w:cs="Times New Roman"/>
          <w:b/>
          <w:kern w:val="0"/>
          <w:szCs w:val="28"/>
          <w:lang w:eastAsia="ru-RU"/>
          <w14:ligatures w14:val="none"/>
        </w:rPr>
      </w:pPr>
      <w:r w:rsidRPr="00605975">
        <w:rPr>
          <w:rFonts w:eastAsia="Times New Roman" w:cs="Times New Roman"/>
          <w:b/>
          <w:kern w:val="0"/>
          <w:szCs w:val="28"/>
          <w:lang w:eastAsia="ru-RU"/>
          <w14:ligatures w14:val="none"/>
        </w:rPr>
        <w:t>аварийного отключения потребителей тепловой энергии и мощности</w:t>
      </w:r>
    </w:p>
    <w:p w14:paraId="761E5F43" w14:textId="77777777" w:rsidR="00605975" w:rsidRPr="00605975" w:rsidRDefault="00605975" w:rsidP="00605975">
      <w:pPr>
        <w:spacing w:after="0"/>
        <w:jc w:val="both"/>
        <w:rPr>
          <w:rFonts w:eastAsia="Times New Roman" w:cs="Times New Roman"/>
          <w:bCs/>
          <w:kern w:val="0"/>
          <w:szCs w:val="28"/>
          <w:lang w:eastAsia="ru-RU"/>
          <w14:ligatures w14:val="none"/>
        </w:rPr>
      </w:pPr>
      <w:r w:rsidRPr="00605975">
        <w:rPr>
          <w:rFonts w:eastAsia="Times New Roman" w:cs="Times New Roman"/>
          <w:bCs/>
          <w:kern w:val="0"/>
          <w:szCs w:val="28"/>
          <w:lang w:eastAsia="ru-RU"/>
          <w14:ligatures w14:val="none"/>
        </w:rPr>
        <w:t>2.1. Графики ограничения и аварийного отключения потребителей   тепловой энергии и мощности разрабатываются ежегодно теплоснабжающим предприятием и действуют на период с 1 октября текущего года до 1 октября следующего года.</w:t>
      </w:r>
    </w:p>
    <w:p w14:paraId="06397CC3" w14:textId="77777777" w:rsidR="00605975" w:rsidRPr="00605975" w:rsidRDefault="00605975" w:rsidP="00605975">
      <w:pPr>
        <w:spacing w:after="0"/>
        <w:jc w:val="both"/>
        <w:rPr>
          <w:rFonts w:eastAsia="Times New Roman" w:cs="Times New Roman"/>
          <w:bCs/>
          <w:kern w:val="0"/>
          <w:szCs w:val="28"/>
          <w:lang w:eastAsia="ru-RU"/>
          <w14:ligatures w14:val="none"/>
        </w:rPr>
      </w:pPr>
      <w:r w:rsidRPr="00605975">
        <w:rPr>
          <w:rFonts w:eastAsia="Times New Roman" w:cs="Times New Roman"/>
          <w:bCs/>
          <w:kern w:val="0"/>
          <w:szCs w:val="28"/>
          <w:lang w:eastAsia="ru-RU"/>
          <w14:ligatures w14:val="none"/>
        </w:rPr>
        <w:t>Разработанный график утверждается администрацией с.п.Шалушка Чегемского муниципального района и доводится до сведения потребителей и теплоснабжающих предприятий не позднее 1 октября.</w:t>
      </w:r>
    </w:p>
    <w:p w14:paraId="6673FC36" w14:textId="77777777" w:rsidR="00605975" w:rsidRPr="00605975" w:rsidRDefault="00605975" w:rsidP="00605975">
      <w:pPr>
        <w:spacing w:after="0"/>
        <w:jc w:val="both"/>
        <w:rPr>
          <w:rFonts w:eastAsia="Times New Roman" w:cs="Times New Roman"/>
          <w:bCs/>
          <w:kern w:val="0"/>
          <w:szCs w:val="28"/>
          <w:lang w:eastAsia="ru-RU"/>
          <w14:ligatures w14:val="none"/>
        </w:rPr>
      </w:pPr>
      <w:r w:rsidRPr="00605975">
        <w:rPr>
          <w:rFonts w:eastAsia="Times New Roman" w:cs="Times New Roman"/>
          <w:bCs/>
          <w:kern w:val="0"/>
          <w:szCs w:val="28"/>
          <w:lang w:eastAsia="ru-RU"/>
          <w14:ligatures w14:val="none"/>
        </w:rPr>
        <w:lastRenderedPageBreak/>
        <w:t>2.2.  При определении величины и очередности ограничения в аварийного отключения потребителей тепловой энергии и мощности должны учитываться государственное, хозяйственное, социальное значения и технологические особенности производства потребителя с тем, чтобы ущерб от введения графиков был минимальным.</w:t>
      </w:r>
    </w:p>
    <w:p w14:paraId="0A9F8660" w14:textId="77777777" w:rsidR="00605975" w:rsidRPr="00605975" w:rsidRDefault="00605975" w:rsidP="00605975">
      <w:pPr>
        <w:spacing w:after="0"/>
        <w:jc w:val="both"/>
        <w:rPr>
          <w:rFonts w:eastAsia="Times New Roman" w:cs="Times New Roman"/>
          <w:bCs/>
          <w:kern w:val="0"/>
          <w:szCs w:val="28"/>
          <w:lang w:eastAsia="ru-RU"/>
          <w14:ligatures w14:val="none"/>
        </w:rPr>
      </w:pPr>
      <w:r w:rsidRPr="00605975">
        <w:rPr>
          <w:rFonts w:eastAsia="Times New Roman" w:cs="Times New Roman"/>
          <w:bCs/>
          <w:kern w:val="0"/>
          <w:szCs w:val="28"/>
          <w:lang w:eastAsia="ru-RU"/>
          <w14:ligatures w14:val="none"/>
        </w:rPr>
        <w:t xml:space="preserve">     Должны учитываться также особенности схемы теплоснабжения потребителей тепловой энергии и мощности.</w:t>
      </w:r>
    </w:p>
    <w:p w14:paraId="24F2D3CA" w14:textId="77777777" w:rsidR="00605975" w:rsidRPr="00605975" w:rsidRDefault="00605975" w:rsidP="00605975">
      <w:pPr>
        <w:spacing w:after="0"/>
        <w:jc w:val="both"/>
        <w:rPr>
          <w:rFonts w:eastAsia="Times New Roman" w:cs="Times New Roman"/>
          <w:bCs/>
          <w:kern w:val="0"/>
          <w:szCs w:val="28"/>
          <w:lang w:eastAsia="ru-RU"/>
          <w14:ligatures w14:val="none"/>
        </w:rPr>
      </w:pPr>
      <w:r w:rsidRPr="00605975">
        <w:rPr>
          <w:rFonts w:eastAsia="Times New Roman" w:cs="Times New Roman"/>
          <w:bCs/>
          <w:kern w:val="0"/>
          <w:szCs w:val="28"/>
          <w:lang w:eastAsia="ru-RU"/>
          <w14:ligatures w14:val="none"/>
        </w:rPr>
        <w:t>2.3 Совместно с потребителями, включенными в графики ограничения и аварийного отключения тепловой энергии и мощности, составляются двусторонние акты аварийной брони и брони теплоснабжения (приложение 2). Нагрузка аварийной и технологической брони определяется раздельно.</w:t>
      </w:r>
    </w:p>
    <w:p w14:paraId="12B3A7BB" w14:textId="77777777" w:rsidR="00605975" w:rsidRPr="00605975" w:rsidRDefault="00605975" w:rsidP="00605975">
      <w:pPr>
        <w:spacing w:after="0"/>
        <w:jc w:val="both"/>
        <w:rPr>
          <w:rFonts w:eastAsia="Times New Roman" w:cs="Times New Roman"/>
          <w:bCs/>
          <w:kern w:val="0"/>
          <w:szCs w:val="28"/>
          <w:lang w:eastAsia="ru-RU"/>
          <w14:ligatures w14:val="none"/>
        </w:rPr>
      </w:pPr>
    </w:p>
    <w:p w14:paraId="11365F05" w14:textId="77777777" w:rsidR="00605975" w:rsidRPr="00605975" w:rsidRDefault="00605975" w:rsidP="00605975">
      <w:pPr>
        <w:spacing w:after="0"/>
        <w:jc w:val="center"/>
        <w:rPr>
          <w:rFonts w:eastAsia="Times New Roman" w:cs="Times New Roman"/>
          <w:b/>
          <w:kern w:val="0"/>
          <w:szCs w:val="28"/>
          <w:lang w:eastAsia="ru-RU"/>
          <w14:ligatures w14:val="none"/>
        </w:rPr>
      </w:pPr>
      <w:r w:rsidRPr="00605975">
        <w:rPr>
          <w:rFonts w:eastAsia="Times New Roman" w:cs="Times New Roman"/>
          <w:b/>
          <w:kern w:val="0"/>
          <w:szCs w:val="28"/>
          <w:lang w:eastAsia="ru-RU"/>
          <w14:ligatures w14:val="none"/>
        </w:rPr>
        <w:t>3. Аварийная бронь теплоснабжения</w:t>
      </w:r>
    </w:p>
    <w:p w14:paraId="6DE7EB20" w14:textId="77777777" w:rsidR="00605975" w:rsidRPr="00605975" w:rsidRDefault="00605975" w:rsidP="00605975">
      <w:pPr>
        <w:spacing w:after="0"/>
        <w:jc w:val="both"/>
        <w:rPr>
          <w:rFonts w:eastAsia="Times New Roman" w:cs="Times New Roman"/>
          <w:b/>
          <w:kern w:val="0"/>
          <w:szCs w:val="28"/>
          <w:lang w:eastAsia="ru-RU"/>
          <w14:ligatures w14:val="none"/>
        </w:rPr>
      </w:pPr>
    </w:p>
    <w:p w14:paraId="7534202F" w14:textId="77777777" w:rsidR="00605975" w:rsidRPr="00605975" w:rsidRDefault="00605975" w:rsidP="00605975">
      <w:pPr>
        <w:spacing w:after="0"/>
        <w:jc w:val="both"/>
        <w:rPr>
          <w:rFonts w:eastAsia="Times New Roman" w:cs="Times New Roman"/>
          <w:bCs/>
          <w:kern w:val="0"/>
          <w:szCs w:val="28"/>
          <w:lang w:eastAsia="ru-RU"/>
          <w14:ligatures w14:val="none"/>
        </w:rPr>
      </w:pPr>
      <w:r w:rsidRPr="00605975">
        <w:rPr>
          <w:rFonts w:eastAsia="Times New Roman" w:cs="Times New Roman"/>
          <w:bCs/>
          <w:kern w:val="0"/>
          <w:szCs w:val="28"/>
          <w:lang w:eastAsia="ru-RU"/>
          <w14:ligatures w14:val="none"/>
        </w:rPr>
        <w:t>Минимальная потребляемая тепловая мощность или расход тепловой энергии, обеспечивающий жизнь людей, сохранность оборудования, технологического сырья, продукции и средств пожарной безопасности.</w:t>
      </w:r>
    </w:p>
    <w:p w14:paraId="6BC3AB20" w14:textId="77777777" w:rsidR="00605975" w:rsidRPr="00605975" w:rsidRDefault="00605975" w:rsidP="00605975">
      <w:pPr>
        <w:spacing w:after="0"/>
        <w:jc w:val="both"/>
        <w:rPr>
          <w:rFonts w:eastAsia="Times New Roman" w:cs="Times New Roman"/>
          <w:bCs/>
          <w:kern w:val="0"/>
          <w:szCs w:val="28"/>
          <w:lang w:eastAsia="ru-RU"/>
          <w14:ligatures w14:val="none"/>
        </w:rPr>
      </w:pPr>
      <w:r w:rsidRPr="00605975">
        <w:rPr>
          <w:rFonts w:eastAsia="Times New Roman" w:cs="Times New Roman"/>
          <w:bCs/>
          <w:kern w:val="0"/>
          <w:szCs w:val="28"/>
          <w:lang w:eastAsia="ru-RU"/>
          <w14:ligatures w14:val="none"/>
        </w:rPr>
        <w:t>3.1. При изменении величин аварийной брони теплоснабжения у потребителей, вызванных изменением объема производства, технологического процесса или схемой теплоснабжения пересмотр актов аварийной и технологической брони производится по заявке потребителей в течение месяца со дня поступления заявки. В течение этого месяца, при введении ограничений и отключений потребителей, теплоснабжение осуществляется в соответствии с ранее составленными актами технологической и аварийной брони, а введение ограничений- по ранее разработанным графикам.</w:t>
      </w:r>
    </w:p>
    <w:p w14:paraId="4C88D4CC" w14:textId="77777777" w:rsidR="00605975" w:rsidRPr="00605975" w:rsidRDefault="00605975" w:rsidP="00605975">
      <w:pPr>
        <w:spacing w:after="0"/>
        <w:jc w:val="both"/>
        <w:rPr>
          <w:rFonts w:eastAsia="Times New Roman" w:cs="Times New Roman"/>
          <w:bCs/>
          <w:kern w:val="0"/>
          <w:szCs w:val="28"/>
          <w:lang w:eastAsia="ru-RU"/>
          <w14:ligatures w14:val="none"/>
        </w:rPr>
      </w:pPr>
      <w:r w:rsidRPr="00605975">
        <w:rPr>
          <w:rFonts w:eastAsia="Times New Roman" w:cs="Times New Roman"/>
          <w:bCs/>
          <w:kern w:val="0"/>
          <w:szCs w:val="28"/>
          <w:lang w:eastAsia="ru-RU"/>
          <w14:ligatures w14:val="none"/>
        </w:rPr>
        <w:t>При изменении величин аварийной и технологической брони вносится изменение в графики и письменно сообщается потребителю и руководству котельной в течении 10-и дней.</w:t>
      </w:r>
    </w:p>
    <w:p w14:paraId="38587EC9" w14:textId="77777777" w:rsidR="00605975" w:rsidRPr="00605975" w:rsidRDefault="00605975" w:rsidP="00605975">
      <w:pPr>
        <w:spacing w:after="0"/>
        <w:jc w:val="both"/>
        <w:rPr>
          <w:rFonts w:eastAsia="Times New Roman" w:cs="Times New Roman"/>
          <w:bCs/>
          <w:kern w:val="0"/>
          <w:szCs w:val="28"/>
          <w:lang w:eastAsia="ru-RU"/>
          <w14:ligatures w14:val="none"/>
        </w:rPr>
      </w:pPr>
      <w:r w:rsidRPr="00605975">
        <w:rPr>
          <w:rFonts w:eastAsia="Times New Roman" w:cs="Times New Roman"/>
          <w:bCs/>
          <w:kern w:val="0"/>
          <w:szCs w:val="28"/>
          <w:lang w:eastAsia="ru-RU"/>
          <w14:ligatures w14:val="none"/>
        </w:rPr>
        <w:t>3.2. При письменном отказе потребителя от составления акта аварийной и технологической брони теплоснабжения, в месячный срок включаются тепловые установки   потребителя в графики ограничения и аварийного отключения тепловой энергии и мощности в соответствии с письменным уведомлением потребителя в течении 10-и дней.</w:t>
      </w:r>
    </w:p>
    <w:p w14:paraId="3604B558" w14:textId="77777777" w:rsidR="00605975" w:rsidRPr="00605975" w:rsidRDefault="00605975" w:rsidP="00605975">
      <w:pPr>
        <w:spacing w:after="0"/>
        <w:jc w:val="both"/>
        <w:rPr>
          <w:rFonts w:eastAsia="Times New Roman" w:cs="Times New Roman"/>
          <w:bCs/>
          <w:kern w:val="0"/>
          <w:szCs w:val="28"/>
          <w:lang w:eastAsia="ru-RU"/>
          <w14:ligatures w14:val="none"/>
        </w:rPr>
      </w:pPr>
      <w:r w:rsidRPr="00605975">
        <w:rPr>
          <w:rFonts w:eastAsia="Times New Roman" w:cs="Times New Roman"/>
          <w:bCs/>
          <w:kern w:val="0"/>
          <w:szCs w:val="28"/>
          <w:lang w:eastAsia="ru-RU"/>
          <w14:ligatures w14:val="none"/>
        </w:rPr>
        <w:t>Ответственность за последствия ограничения потребления и отключения тепловой энергии и мощности в этом случае несет потребитель.</w:t>
      </w:r>
    </w:p>
    <w:p w14:paraId="6DADC004" w14:textId="77777777" w:rsidR="00605975" w:rsidRPr="00605975" w:rsidRDefault="00605975" w:rsidP="00605975">
      <w:pPr>
        <w:spacing w:after="0"/>
        <w:jc w:val="both"/>
        <w:rPr>
          <w:rFonts w:eastAsia="Times New Roman" w:cs="Times New Roman"/>
          <w:bCs/>
          <w:kern w:val="0"/>
          <w:szCs w:val="28"/>
          <w:lang w:eastAsia="ru-RU"/>
          <w14:ligatures w14:val="none"/>
        </w:rPr>
      </w:pPr>
      <w:r w:rsidRPr="00605975">
        <w:rPr>
          <w:rFonts w:eastAsia="Times New Roman" w:cs="Times New Roman"/>
          <w:bCs/>
          <w:kern w:val="0"/>
          <w:szCs w:val="28"/>
          <w:lang w:eastAsia="ru-RU"/>
          <w14:ligatures w14:val="none"/>
        </w:rPr>
        <w:t>3.3. В примечании к графикам ограничений и аварийных отключений указывается перечень потребителей, не подлежащих ограничениям и отключениям.</w:t>
      </w:r>
    </w:p>
    <w:p w14:paraId="3DAC4B7F" w14:textId="77777777" w:rsidR="00605975" w:rsidRPr="00605975" w:rsidRDefault="00605975" w:rsidP="00605975">
      <w:pPr>
        <w:spacing w:after="0"/>
        <w:jc w:val="both"/>
        <w:rPr>
          <w:rFonts w:eastAsia="Times New Roman" w:cs="Times New Roman"/>
          <w:bCs/>
          <w:kern w:val="0"/>
          <w:szCs w:val="28"/>
          <w:lang w:eastAsia="ru-RU"/>
          <w14:ligatures w14:val="none"/>
        </w:rPr>
      </w:pPr>
    </w:p>
    <w:p w14:paraId="15D90C4C" w14:textId="77777777" w:rsidR="00605975" w:rsidRPr="00605975" w:rsidRDefault="00605975" w:rsidP="00605975">
      <w:pPr>
        <w:contextualSpacing/>
        <w:jc w:val="center"/>
        <w:rPr>
          <w:rFonts w:eastAsia="Times New Roman" w:cs="Times New Roman"/>
          <w:b/>
          <w:kern w:val="0"/>
          <w:szCs w:val="28"/>
          <w:lang w:eastAsia="ru-RU"/>
          <w14:ligatures w14:val="none"/>
        </w:rPr>
      </w:pPr>
      <w:r w:rsidRPr="00605975">
        <w:rPr>
          <w:rFonts w:eastAsia="Times New Roman" w:cs="Times New Roman"/>
          <w:b/>
          <w:kern w:val="0"/>
          <w:szCs w:val="28"/>
          <w:lang w:eastAsia="ru-RU"/>
          <w14:ligatures w14:val="none"/>
        </w:rPr>
        <w:t>4.Порядок ввода графиков ограничения потребителей</w:t>
      </w:r>
    </w:p>
    <w:p w14:paraId="42B98C30" w14:textId="77777777" w:rsidR="00605975" w:rsidRPr="00605975" w:rsidRDefault="00605975" w:rsidP="00605975">
      <w:pPr>
        <w:contextualSpacing/>
        <w:jc w:val="center"/>
        <w:rPr>
          <w:rFonts w:eastAsia="Times New Roman" w:cs="Times New Roman"/>
          <w:b/>
          <w:kern w:val="0"/>
          <w:szCs w:val="28"/>
          <w:lang w:eastAsia="ru-RU"/>
          <w14:ligatures w14:val="none"/>
        </w:rPr>
      </w:pPr>
      <w:r w:rsidRPr="00605975">
        <w:rPr>
          <w:rFonts w:eastAsia="Times New Roman" w:cs="Times New Roman"/>
          <w:b/>
          <w:kern w:val="0"/>
          <w:szCs w:val="28"/>
          <w:lang w:eastAsia="ru-RU"/>
          <w14:ligatures w14:val="none"/>
        </w:rPr>
        <w:t>тепловой энергии и мощности</w:t>
      </w:r>
    </w:p>
    <w:p w14:paraId="6343D957" w14:textId="77777777" w:rsidR="00605975" w:rsidRPr="00605975" w:rsidRDefault="00605975" w:rsidP="00605975">
      <w:pPr>
        <w:spacing w:after="0"/>
        <w:jc w:val="both"/>
        <w:rPr>
          <w:rFonts w:eastAsia="Times New Roman" w:cs="Times New Roman"/>
          <w:bCs/>
          <w:kern w:val="0"/>
          <w:szCs w:val="28"/>
          <w:lang w:eastAsia="ru-RU"/>
          <w14:ligatures w14:val="none"/>
        </w:rPr>
      </w:pPr>
      <w:r w:rsidRPr="00605975">
        <w:rPr>
          <w:rFonts w:eastAsia="Times New Roman" w:cs="Times New Roman"/>
          <w:bCs/>
          <w:kern w:val="0"/>
          <w:szCs w:val="28"/>
          <w:lang w:eastAsia="ru-RU"/>
          <w14:ligatures w14:val="none"/>
        </w:rPr>
        <w:t>4.1. Графики ограничений потребителей тепловой энергии по согласованию с администрацией с. п. Шалушка Чегемского муниципального района вводятся через диспетчерскую службу (ответственных лиц). Руководитель организации теплоснабжения доводит задание машинистам котельных с указанием величины, времени начала и окончания ограничений.</w:t>
      </w:r>
    </w:p>
    <w:p w14:paraId="3CF5B885" w14:textId="77777777" w:rsidR="00605975" w:rsidRPr="00605975" w:rsidRDefault="00605975" w:rsidP="00605975">
      <w:pPr>
        <w:spacing w:after="0"/>
        <w:jc w:val="both"/>
        <w:rPr>
          <w:rFonts w:eastAsia="Times New Roman" w:cs="Times New Roman"/>
          <w:bCs/>
          <w:kern w:val="0"/>
          <w:szCs w:val="28"/>
          <w:lang w:eastAsia="ru-RU"/>
          <w14:ligatures w14:val="none"/>
        </w:rPr>
      </w:pPr>
      <w:r w:rsidRPr="00605975">
        <w:rPr>
          <w:rFonts w:eastAsia="Times New Roman" w:cs="Times New Roman"/>
          <w:bCs/>
          <w:kern w:val="0"/>
          <w:szCs w:val="28"/>
          <w:lang w:eastAsia="ru-RU"/>
          <w14:ligatures w14:val="none"/>
        </w:rPr>
        <w:lastRenderedPageBreak/>
        <w:t>4.2. Руководитель котельной и тепловых сетей телефонограммой извещает потребителя (руководителя) о введении графиков не позднее 12 часов до начала их реализации, с указанием величины, времени начала и окончания ограничений.</w:t>
      </w:r>
    </w:p>
    <w:p w14:paraId="39B49EF5" w14:textId="77777777" w:rsidR="00605975" w:rsidRPr="00605975" w:rsidRDefault="00605975" w:rsidP="00605975">
      <w:pPr>
        <w:spacing w:after="0"/>
        <w:jc w:val="both"/>
        <w:rPr>
          <w:rFonts w:eastAsia="Times New Roman" w:cs="Times New Roman"/>
          <w:bCs/>
          <w:kern w:val="0"/>
          <w:szCs w:val="28"/>
          <w:lang w:eastAsia="ru-RU"/>
          <w14:ligatures w14:val="none"/>
        </w:rPr>
      </w:pPr>
      <w:r w:rsidRPr="00605975">
        <w:rPr>
          <w:rFonts w:eastAsia="Times New Roman" w:cs="Times New Roman"/>
          <w:bCs/>
          <w:kern w:val="0"/>
          <w:szCs w:val="28"/>
          <w:lang w:eastAsia="ru-RU"/>
          <w14:ligatures w14:val="none"/>
        </w:rPr>
        <w:tab/>
        <w:t>При необходимости срочного введения в действие графиков ограничения, извещение об этом передается потребителю по каналам связи.</w:t>
      </w:r>
    </w:p>
    <w:p w14:paraId="6142F245" w14:textId="77777777" w:rsidR="00605975" w:rsidRPr="00605975" w:rsidRDefault="00605975" w:rsidP="00605975">
      <w:pPr>
        <w:spacing w:after="0"/>
        <w:jc w:val="center"/>
        <w:rPr>
          <w:rFonts w:eastAsia="Times New Roman" w:cs="Times New Roman"/>
          <w:b/>
          <w:kern w:val="0"/>
          <w:szCs w:val="28"/>
          <w:lang w:eastAsia="ru-RU"/>
          <w14:ligatures w14:val="none"/>
        </w:rPr>
      </w:pPr>
      <w:r w:rsidRPr="00605975">
        <w:rPr>
          <w:rFonts w:eastAsia="Times New Roman" w:cs="Times New Roman"/>
          <w:b/>
          <w:kern w:val="0"/>
          <w:szCs w:val="28"/>
          <w:lang w:eastAsia="ru-RU"/>
          <w14:ligatures w14:val="none"/>
        </w:rPr>
        <w:t>5.Порядок ввода графиков аварийного отключения потребителей</w:t>
      </w:r>
    </w:p>
    <w:p w14:paraId="60553607" w14:textId="77777777" w:rsidR="00605975" w:rsidRPr="00605975" w:rsidRDefault="00605975" w:rsidP="00605975">
      <w:pPr>
        <w:spacing w:after="0"/>
        <w:jc w:val="center"/>
        <w:rPr>
          <w:rFonts w:eastAsia="Times New Roman" w:cs="Times New Roman"/>
          <w:b/>
          <w:kern w:val="0"/>
          <w:szCs w:val="28"/>
          <w:lang w:eastAsia="ru-RU"/>
          <w14:ligatures w14:val="none"/>
        </w:rPr>
      </w:pPr>
      <w:r w:rsidRPr="00605975">
        <w:rPr>
          <w:rFonts w:eastAsia="Times New Roman" w:cs="Times New Roman"/>
          <w:b/>
          <w:kern w:val="0"/>
          <w:szCs w:val="28"/>
          <w:lang w:eastAsia="ru-RU"/>
          <w14:ligatures w14:val="none"/>
        </w:rPr>
        <w:t>тепловой мощности</w:t>
      </w:r>
    </w:p>
    <w:p w14:paraId="40069923" w14:textId="77777777" w:rsidR="00605975" w:rsidRPr="00605975" w:rsidRDefault="00605975" w:rsidP="00605975">
      <w:pPr>
        <w:spacing w:after="0"/>
        <w:jc w:val="both"/>
        <w:rPr>
          <w:rFonts w:eastAsia="Times New Roman" w:cs="Times New Roman"/>
          <w:bCs/>
          <w:kern w:val="0"/>
          <w:szCs w:val="28"/>
          <w:lang w:eastAsia="ru-RU"/>
          <w14:ligatures w14:val="none"/>
        </w:rPr>
      </w:pPr>
      <w:r w:rsidRPr="00605975">
        <w:rPr>
          <w:rFonts w:eastAsia="Times New Roman" w:cs="Times New Roman"/>
          <w:bCs/>
          <w:kern w:val="0"/>
          <w:szCs w:val="28"/>
          <w:lang w:eastAsia="ru-RU"/>
          <w14:ligatures w14:val="none"/>
        </w:rPr>
        <w:t>5.1. При внезапно возникшей аварийной ситуации на котельной или тепловых сетях потребители тепловой энергии отключаются немедленно, с последующим извещением потребителя о причинах отключения в течение 2-х часов.</w:t>
      </w:r>
    </w:p>
    <w:p w14:paraId="582DB173" w14:textId="77777777" w:rsidR="00605975" w:rsidRPr="00605975" w:rsidRDefault="00605975" w:rsidP="00605975">
      <w:pPr>
        <w:spacing w:after="0"/>
        <w:jc w:val="both"/>
        <w:rPr>
          <w:rFonts w:eastAsia="Times New Roman" w:cs="Times New Roman"/>
          <w:bCs/>
          <w:kern w:val="0"/>
          <w:szCs w:val="28"/>
          <w:lang w:eastAsia="ru-RU"/>
          <w14:ligatures w14:val="none"/>
        </w:rPr>
      </w:pPr>
      <w:r w:rsidRPr="00605975">
        <w:rPr>
          <w:rFonts w:eastAsia="Times New Roman" w:cs="Times New Roman"/>
          <w:bCs/>
          <w:kern w:val="0"/>
          <w:szCs w:val="28"/>
          <w:lang w:eastAsia="ru-RU"/>
          <w14:ligatures w14:val="none"/>
        </w:rPr>
        <w:t>5.2.В случае выхода из строя на длительное время (аварии) основного оборудования котельной, участков тепловых сетей заменяется график отключения потребителей тепловой энергии графиком отключения на ту же величину.</w:t>
      </w:r>
    </w:p>
    <w:p w14:paraId="6BFD6B88" w14:textId="77777777" w:rsidR="00605975" w:rsidRPr="00605975" w:rsidRDefault="00605975" w:rsidP="00605975">
      <w:pPr>
        <w:spacing w:after="0"/>
        <w:jc w:val="both"/>
        <w:rPr>
          <w:rFonts w:eastAsia="Times New Roman" w:cs="Times New Roman"/>
          <w:bCs/>
          <w:kern w:val="0"/>
          <w:szCs w:val="28"/>
          <w:lang w:eastAsia="ru-RU"/>
          <w14:ligatures w14:val="none"/>
        </w:rPr>
      </w:pPr>
      <w:r w:rsidRPr="00605975">
        <w:rPr>
          <w:rFonts w:eastAsia="Times New Roman" w:cs="Times New Roman"/>
          <w:bCs/>
          <w:kern w:val="0"/>
          <w:szCs w:val="28"/>
          <w:lang w:eastAsia="ru-RU"/>
          <w14:ligatures w14:val="none"/>
        </w:rPr>
        <w:t>5.3.О факте и причинах введения ограничений и отключений потребителей, о величине недопуска тепловой энергии, об авариях у потребителей, если таковые произошли в период введения графиков, докладывается дежурному ЕДДС.</w:t>
      </w:r>
    </w:p>
    <w:p w14:paraId="741329AD" w14:textId="77777777" w:rsidR="00605975" w:rsidRPr="00605975" w:rsidRDefault="00605975" w:rsidP="00605975">
      <w:pPr>
        <w:spacing w:after="0"/>
        <w:jc w:val="center"/>
        <w:rPr>
          <w:rFonts w:eastAsia="Times New Roman" w:cs="Times New Roman"/>
          <w:b/>
          <w:kern w:val="0"/>
          <w:szCs w:val="28"/>
          <w:lang w:eastAsia="ru-RU"/>
          <w14:ligatures w14:val="none"/>
        </w:rPr>
      </w:pPr>
      <w:r w:rsidRPr="00605975">
        <w:rPr>
          <w:rFonts w:eastAsia="Times New Roman" w:cs="Times New Roman"/>
          <w:b/>
          <w:kern w:val="0"/>
          <w:szCs w:val="28"/>
          <w:lang w:eastAsia="ru-RU"/>
          <w14:ligatures w14:val="none"/>
        </w:rPr>
        <w:t>6.Обязанности, права и ответственность теплоснабжающих</w:t>
      </w:r>
    </w:p>
    <w:p w14:paraId="1E32D9FF" w14:textId="77777777" w:rsidR="00605975" w:rsidRPr="00605975" w:rsidRDefault="00605975" w:rsidP="00605975">
      <w:pPr>
        <w:spacing w:after="0"/>
        <w:jc w:val="center"/>
        <w:rPr>
          <w:rFonts w:eastAsia="Times New Roman" w:cs="Times New Roman"/>
          <w:b/>
          <w:kern w:val="0"/>
          <w:szCs w:val="28"/>
          <w:lang w:eastAsia="ru-RU"/>
          <w14:ligatures w14:val="none"/>
        </w:rPr>
      </w:pPr>
      <w:r w:rsidRPr="00605975">
        <w:rPr>
          <w:rFonts w:eastAsia="Times New Roman" w:cs="Times New Roman"/>
          <w:b/>
          <w:kern w:val="0"/>
          <w:szCs w:val="28"/>
          <w:lang w:eastAsia="ru-RU"/>
          <w14:ligatures w14:val="none"/>
        </w:rPr>
        <w:t>организаций</w:t>
      </w:r>
    </w:p>
    <w:p w14:paraId="1FE1C0C3" w14:textId="77777777" w:rsidR="00605975" w:rsidRPr="00605975" w:rsidRDefault="00605975" w:rsidP="00605975">
      <w:pPr>
        <w:spacing w:after="0"/>
        <w:jc w:val="both"/>
        <w:rPr>
          <w:rFonts w:eastAsia="Times New Roman" w:cs="Times New Roman"/>
          <w:bCs/>
          <w:kern w:val="0"/>
          <w:szCs w:val="28"/>
          <w:lang w:eastAsia="ru-RU"/>
          <w14:ligatures w14:val="none"/>
        </w:rPr>
      </w:pPr>
      <w:r w:rsidRPr="00605975">
        <w:rPr>
          <w:rFonts w:eastAsia="Times New Roman" w:cs="Times New Roman"/>
          <w:bCs/>
          <w:kern w:val="0"/>
          <w:szCs w:val="28"/>
          <w:lang w:eastAsia="ru-RU"/>
          <w14:ligatures w14:val="none"/>
        </w:rPr>
        <w:t>6.1. Теплоснабжающая организация обязана довести до потребителей задания на ограничения тепловой энергии и мощности и время действия ограничений</w:t>
      </w:r>
    </w:p>
    <w:p w14:paraId="32ACCA5D" w14:textId="77777777" w:rsidR="00605975" w:rsidRPr="00605975" w:rsidRDefault="00605975" w:rsidP="00605975">
      <w:pPr>
        <w:spacing w:after="0"/>
        <w:jc w:val="both"/>
        <w:rPr>
          <w:rFonts w:eastAsia="Times New Roman" w:cs="Times New Roman"/>
          <w:bCs/>
          <w:kern w:val="0"/>
          <w:szCs w:val="28"/>
          <w:lang w:eastAsia="ru-RU"/>
          <w14:ligatures w14:val="none"/>
        </w:rPr>
      </w:pPr>
      <w:r w:rsidRPr="00605975">
        <w:rPr>
          <w:rFonts w:eastAsia="Times New Roman" w:cs="Times New Roman"/>
          <w:bCs/>
          <w:kern w:val="0"/>
          <w:szCs w:val="28"/>
          <w:lang w:eastAsia="ru-RU"/>
          <w14:ligatures w14:val="none"/>
        </w:rPr>
        <w:t>Контроль за выполнением потребителями графиков ограничений и аварийных отключений осуществляется теплоснабжающей организацией.</w:t>
      </w:r>
    </w:p>
    <w:p w14:paraId="29DC1D3D" w14:textId="77777777" w:rsidR="00605975" w:rsidRPr="00605975" w:rsidRDefault="00605975" w:rsidP="00605975">
      <w:pPr>
        <w:spacing w:after="0"/>
        <w:jc w:val="both"/>
        <w:rPr>
          <w:rFonts w:eastAsia="Times New Roman" w:cs="Times New Roman"/>
          <w:bCs/>
          <w:kern w:val="0"/>
          <w:szCs w:val="28"/>
          <w:lang w:eastAsia="ru-RU"/>
          <w14:ligatures w14:val="none"/>
        </w:rPr>
      </w:pPr>
      <w:r w:rsidRPr="00605975">
        <w:rPr>
          <w:rFonts w:eastAsia="Times New Roman" w:cs="Times New Roman"/>
          <w:bCs/>
          <w:kern w:val="0"/>
          <w:szCs w:val="28"/>
          <w:lang w:eastAsia="ru-RU"/>
          <w14:ligatures w14:val="none"/>
        </w:rPr>
        <w:t>6.2. Теплоснабжающая организация обязана в назначенные сроки сообщить о заданных объемах и обеспечить выполнение распоряжений о введении графиков ограничений и аварийных отключений потребителей тепловой энергии и мощности и несет ответственность, в соответствии с действующим</w:t>
      </w:r>
    </w:p>
    <w:p w14:paraId="7C5A83A0" w14:textId="77777777" w:rsidR="00605975" w:rsidRPr="00605975" w:rsidRDefault="00605975" w:rsidP="00605975">
      <w:pPr>
        <w:spacing w:after="0"/>
        <w:jc w:val="both"/>
        <w:rPr>
          <w:rFonts w:eastAsia="Times New Roman" w:cs="Times New Roman"/>
          <w:bCs/>
          <w:kern w:val="0"/>
          <w:szCs w:val="28"/>
          <w:lang w:eastAsia="ru-RU"/>
          <w14:ligatures w14:val="none"/>
        </w:rPr>
      </w:pPr>
      <w:r w:rsidRPr="00605975">
        <w:rPr>
          <w:rFonts w:eastAsia="Times New Roman" w:cs="Times New Roman"/>
          <w:bCs/>
          <w:kern w:val="0"/>
          <w:szCs w:val="28"/>
          <w:lang w:eastAsia="ru-RU"/>
          <w14:ligatures w14:val="none"/>
        </w:rPr>
        <w:t>законодательством, за быстроту и точность выполнения распоряжений по введению в действие графиков ограничений и аварийных отключений потребителей.</w:t>
      </w:r>
    </w:p>
    <w:p w14:paraId="3778827E" w14:textId="77777777" w:rsidR="00605975" w:rsidRPr="00605975" w:rsidRDefault="00605975" w:rsidP="00605975">
      <w:pPr>
        <w:spacing w:after="0"/>
        <w:jc w:val="both"/>
        <w:rPr>
          <w:rFonts w:eastAsia="Times New Roman" w:cs="Times New Roman"/>
          <w:bCs/>
          <w:kern w:val="0"/>
          <w:szCs w:val="28"/>
          <w:lang w:eastAsia="ru-RU"/>
          <w14:ligatures w14:val="none"/>
        </w:rPr>
      </w:pPr>
      <w:r w:rsidRPr="00605975">
        <w:rPr>
          <w:rFonts w:eastAsia="Times New Roman" w:cs="Times New Roman"/>
          <w:bCs/>
          <w:kern w:val="0"/>
          <w:szCs w:val="28"/>
          <w:lang w:eastAsia="ru-RU"/>
          <w14:ligatures w14:val="none"/>
        </w:rPr>
        <w:t>6.3. Руководитель теплоснабжающей организации несет ответственность за обоснованность введения графиков ограничений и отключений потребителей тепловой энергии, величину и сроки введения ограничений.</w:t>
      </w:r>
    </w:p>
    <w:p w14:paraId="2532EEDF" w14:textId="77777777" w:rsidR="00605975" w:rsidRPr="00605975" w:rsidRDefault="00605975" w:rsidP="00605975">
      <w:pPr>
        <w:spacing w:after="0"/>
        <w:jc w:val="both"/>
        <w:rPr>
          <w:rFonts w:eastAsia="Times New Roman" w:cs="Times New Roman"/>
          <w:bCs/>
          <w:kern w:val="0"/>
          <w:szCs w:val="28"/>
          <w:lang w:eastAsia="ru-RU"/>
          <w14:ligatures w14:val="none"/>
        </w:rPr>
      </w:pPr>
      <w:r w:rsidRPr="00605975">
        <w:rPr>
          <w:rFonts w:eastAsia="Times New Roman" w:cs="Times New Roman"/>
          <w:bCs/>
          <w:kern w:val="0"/>
          <w:szCs w:val="28"/>
          <w:lang w:eastAsia="ru-RU"/>
          <w14:ligatures w14:val="none"/>
        </w:rPr>
        <w:t>6.4. При необоснованном введении графиков ограничений или отключений потребителей тепловой энергии теплоснабжающая организация несет ответственность в порядке, предусмотренном законодательством.</w:t>
      </w:r>
    </w:p>
    <w:p w14:paraId="2E02A559" w14:textId="77777777" w:rsidR="00605975" w:rsidRPr="00605975" w:rsidRDefault="00605975" w:rsidP="00605975">
      <w:pPr>
        <w:spacing w:after="0"/>
        <w:jc w:val="both"/>
        <w:rPr>
          <w:rFonts w:eastAsia="Times New Roman" w:cs="Times New Roman"/>
          <w:bCs/>
          <w:kern w:val="0"/>
          <w:szCs w:val="28"/>
          <w:lang w:eastAsia="ru-RU"/>
          <w14:ligatures w14:val="none"/>
        </w:rPr>
      </w:pPr>
    </w:p>
    <w:p w14:paraId="368E13FC" w14:textId="77777777" w:rsidR="00605975" w:rsidRPr="00605975" w:rsidRDefault="00605975" w:rsidP="00605975">
      <w:pPr>
        <w:spacing w:after="0"/>
        <w:jc w:val="center"/>
        <w:rPr>
          <w:rFonts w:eastAsia="Times New Roman" w:cs="Times New Roman"/>
          <w:b/>
          <w:kern w:val="0"/>
          <w:szCs w:val="28"/>
          <w:lang w:eastAsia="ru-RU"/>
          <w14:ligatures w14:val="none"/>
        </w:rPr>
      </w:pPr>
      <w:r w:rsidRPr="00605975">
        <w:rPr>
          <w:rFonts w:eastAsia="Times New Roman" w:cs="Times New Roman"/>
          <w:b/>
          <w:kern w:val="0"/>
          <w:szCs w:val="28"/>
          <w:lang w:eastAsia="ru-RU"/>
          <w14:ligatures w14:val="none"/>
        </w:rPr>
        <w:t>7.Обязанности, права и ответственность потребителей</w:t>
      </w:r>
    </w:p>
    <w:p w14:paraId="03A17D6C" w14:textId="77777777" w:rsidR="00605975" w:rsidRPr="00605975" w:rsidRDefault="00605975" w:rsidP="00605975">
      <w:pPr>
        <w:spacing w:after="0"/>
        <w:jc w:val="center"/>
        <w:rPr>
          <w:rFonts w:eastAsia="Times New Roman" w:cs="Times New Roman"/>
          <w:b/>
          <w:kern w:val="0"/>
          <w:szCs w:val="28"/>
          <w:lang w:eastAsia="ru-RU"/>
          <w14:ligatures w14:val="none"/>
        </w:rPr>
      </w:pPr>
      <w:r w:rsidRPr="00605975">
        <w:rPr>
          <w:rFonts w:eastAsia="Times New Roman" w:cs="Times New Roman"/>
          <w:b/>
          <w:kern w:val="0"/>
          <w:szCs w:val="28"/>
          <w:lang w:eastAsia="ru-RU"/>
          <w14:ligatures w14:val="none"/>
        </w:rPr>
        <w:t>тепловой энергии</w:t>
      </w:r>
    </w:p>
    <w:p w14:paraId="655547A9" w14:textId="77777777" w:rsidR="00605975" w:rsidRPr="00605975" w:rsidRDefault="00605975" w:rsidP="00605975">
      <w:pPr>
        <w:spacing w:after="0"/>
        <w:jc w:val="both"/>
        <w:rPr>
          <w:rFonts w:eastAsia="Times New Roman" w:cs="Times New Roman"/>
          <w:bCs/>
          <w:kern w:val="0"/>
          <w:szCs w:val="28"/>
          <w:lang w:eastAsia="ru-RU"/>
          <w14:ligatures w14:val="none"/>
        </w:rPr>
      </w:pPr>
      <w:r w:rsidRPr="00605975">
        <w:rPr>
          <w:rFonts w:eastAsia="Times New Roman" w:cs="Times New Roman"/>
          <w:bCs/>
          <w:kern w:val="0"/>
          <w:szCs w:val="28"/>
          <w:lang w:eastAsia="ru-RU"/>
          <w14:ligatures w14:val="none"/>
        </w:rPr>
        <w:t>Потребители (руководители предприятий, организаций и учреждений всех форм собственности) несут ответственность за безусловное выполнение графиков аварийных ограничений и отключений тепловой энергии и мощности, а также последствия, связанные с их невыполнением.</w:t>
      </w:r>
    </w:p>
    <w:p w14:paraId="13AB1DC7" w14:textId="77777777" w:rsidR="00605975" w:rsidRPr="00605975" w:rsidRDefault="00605975" w:rsidP="00605975">
      <w:pPr>
        <w:spacing w:after="0"/>
        <w:jc w:val="both"/>
        <w:rPr>
          <w:rFonts w:eastAsia="Times New Roman" w:cs="Times New Roman"/>
          <w:bCs/>
          <w:kern w:val="0"/>
          <w:szCs w:val="28"/>
          <w:lang w:eastAsia="ru-RU"/>
          <w14:ligatures w14:val="none"/>
        </w:rPr>
      </w:pPr>
      <w:r w:rsidRPr="00605975">
        <w:rPr>
          <w:rFonts w:eastAsia="Times New Roman" w:cs="Times New Roman"/>
          <w:b/>
          <w:kern w:val="0"/>
          <w:szCs w:val="28"/>
          <w:lang w:eastAsia="ru-RU"/>
          <w14:ligatures w14:val="none"/>
        </w:rPr>
        <w:t xml:space="preserve">Потребитель обязан:  </w:t>
      </w:r>
    </w:p>
    <w:p w14:paraId="26A206AE" w14:textId="77777777" w:rsidR="00605975" w:rsidRPr="00605975" w:rsidRDefault="00605975" w:rsidP="00605975">
      <w:pPr>
        <w:spacing w:after="0"/>
        <w:jc w:val="both"/>
        <w:rPr>
          <w:rFonts w:eastAsia="Times New Roman" w:cs="Times New Roman"/>
          <w:bCs/>
          <w:kern w:val="0"/>
          <w:szCs w:val="28"/>
          <w:lang w:eastAsia="ru-RU"/>
          <w14:ligatures w14:val="none"/>
        </w:rPr>
      </w:pPr>
      <w:r w:rsidRPr="00605975">
        <w:rPr>
          <w:rFonts w:eastAsia="Times New Roman" w:cs="Times New Roman"/>
          <w:bCs/>
          <w:kern w:val="0"/>
          <w:szCs w:val="28"/>
          <w:lang w:eastAsia="ru-RU"/>
          <w14:ligatures w14:val="none"/>
        </w:rPr>
        <w:t>7.1. Обеспечить прием от теплоснабжающей   организаций сообщений о введении графиков ограничения или аварийного отключения тепловой энергии и мощности;</w:t>
      </w:r>
    </w:p>
    <w:p w14:paraId="30E6FB35" w14:textId="77777777" w:rsidR="00605975" w:rsidRPr="00605975" w:rsidRDefault="00605975" w:rsidP="00605975">
      <w:pPr>
        <w:spacing w:after="0"/>
        <w:jc w:val="both"/>
        <w:rPr>
          <w:rFonts w:eastAsia="Times New Roman" w:cs="Times New Roman"/>
          <w:bCs/>
          <w:kern w:val="0"/>
          <w:szCs w:val="28"/>
          <w:lang w:eastAsia="ru-RU"/>
          <w14:ligatures w14:val="none"/>
        </w:rPr>
      </w:pPr>
      <w:r w:rsidRPr="00605975">
        <w:rPr>
          <w:rFonts w:eastAsia="Times New Roman" w:cs="Times New Roman"/>
          <w:bCs/>
          <w:kern w:val="0"/>
          <w:szCs w:val="28"/>
          <w:lang w:eastAsia="ru-RU"/>
          <w14:ligatures w14:val="none"/>
        </w:rPr>
        <w:lastRenderedPageBreak/>
        <w:t>7.2. Обеспечить безотлагательное выполнение законных требований при введении графиков ограничения или аварийного отключения тепловой энергии и мощности;</w:t>
      </w:r>
    </w:p>
    <w:p w14:paraId="283FEA5C" w14:textId="77777777" w:rsidR="00605975" w:rsidRPr="00605975" w:rsidRDefault="00605975" w:rsidP="00605975">
      <w:pPr>
        <w:spacing w:after="0"/>
        <w:jc w:val="both"/>
        <w:rPr>
          <w:rFonts w:eastAsia="Times New Roman" w:cs="Times New Roman"/>
          <w:bCs/>
          <w:kern w:val="0"/>
          <w:szCs w:val="28"/>
          <w:lang w:eastAsia="ru-RU"/>
          <w14:ligatures w14:val="none"/>
        </w:rPr>
      </w:pPr>
      <w:r w:rsidRPr="00605975">
        <w:rPr>
          <w:rFonts w:eastAsia="Times New Roman" w:cs="Times New Roman"/>
          <w:bCs/>
          <w:kern w:val="0"/>
          <w:szCs w:val="28"/>
          <w:lang w:eastAsia="ru-RU"/>
          <w14:ligatures w14:val="none"/>
        </w:rPr>
        <w:t>7.3. Беспрепятственно допускать в любое время суток представителей теплоснабжающей организаций ко всем тепловым установкам для контроля за выполнением заданных величин ограничения и отключения потребления тепловой энергии и мощности;</w:t>
      </w:r>
    </w:p>
    <w:p w14:paraId="370E978D" w14:textId="77777777" w:rsidR="00605975" w:rsidRPr="00605975" w:rsidRDefault="00605975" w:rsidP="00605975">
      <w:pPr>
        <w:spacing w:after="0"/>
        <w:jc w:val="both"/>
        <w:rPr>
          <w:rFonts w:eastAsia="Times New Roman" w:cs="Times New Roman"/>
          <w:bCs/>
          <w:kern w:val="0"/>
          <w:szCs w:val="28"/>
          <w:lang w:eastAsia="ru-RU"/>
          <w14:ligatures w14:val="none"/>
        </w:rPr>
      </w:pPr>
      <w:r w:rsidRPr="00605975">
        <w:rPr>
          <w:rFonts w:eastAsia="Times New Roman" w:cs="Times New Roman"/>
          <w:bCs/>
          <w:kern w:val="0"/>
          <w:szCs w:val="28"/>
          <w:lang w:eastAsia="ru-RU"/>
          <w14:ligatures w14:val="none"/>
        </w:rPr>
        <w:t>7.4. Обеспечить, в соответствии с   двусторонним актом, схему теплоснабжения с выделением нагрузок аварийной и технологической брони.</w:t>
      </w:r>
    </w:p>
    <w:p w14:paraId="45D8C4AE" w14:textId="77777777" w:rsidR="00605975" w:rsidRPr="00605975" w:rsidRDefault="00605975" w:rsidP="00605975">
      <w:pPr>
        <w:spacing w:after="0"/>
        <w:jc w:val="both"/>
        <w:rPr>
          <w:rFonts w:eastAsia="Times New Roman" w:cs="Times New Roman"/>
          <w:bCs/>
          <w:kern w:val="0"/>
          <w:szCs w:val="28"/>
          <w:lang w:eastAsia="ru-RU"/>
          <w14:ligatures w14:val="none"/>
        </w:rPr>
      </w:pPr>
      <w:r w:rsidRPr="00605975">
        <w:rPr>
          <w:rFonts w:eastAsia="Times New Roman" w:cs="Times New Roman"/>
          <w:bCs/>
          <w:kern w:val="0"/>
          <w:szCs w:val="28"/>
          <w:lang w:eastAsia="ru-RU"/>
          <w14:ligatures w14:val="none"/>
        </w:rPr>
        <w:tab/>
        <w:t xml:space="preserve">Потребитель имеет право письменно обратиться в теплоснабжающую организацию с заявлением о необоснованности введения графиков ограничения в части величины и времени ограничения.        </w:t>
      </w:r>
    </w:p>
    <w:p w14:paraId="27FE137D" w14:textId="77777777" w:rsidR="00605975" w:rsidRPr="00605975" w:rsidRDefault="00605975" w:rsidP="00605975">
      <w:pPr>
        <w:spacing w:after="0"/>
        <w:jc w:val="both"/>
        <w:rPr>
          <w:rFonts w:eastAsia="Times New Roman" w:cs="Times New Roman"/>
          <w:bCs/>
          <w:kern w:val="0"/>
          <w:szCs w:val="28"/>
          <w:lang w:eastAsia="ru-RU"/>
          <w14:ligatures w14:val="none"/>
        </w:rPr>
      </w:pPr>
    </w:p>
    <w:p w14:paraId="593E78CD" w14:textId="77777777" w:rsidR="00605975" w:rsidRPr="00605975" w:rsidRDefault="00605975" w:rsidP="00605975">
      <w:pPr>
        <w:spacing w:after="0"/>
        <w:jc w:val="both"/>
        <w:rPr>
          <w:rFonts w:eastAsia="Times New Roman" w:cs="Times New Roman"/>
          <w:bCs/>
          <w:kern w:val="0"/>
          <w:szCs w:val="28"/>
          <w:lang w:eastAsia="ru-RU"/>
          <w14:ligatures w14:val="none"/>
        </w:rPr>
      </w:pPr>
    </w:p>
    <w:p w14:paraId="4CAD3ADF" w14:textId="77777777" w:rsidR="00605975" w:rsidRPr="00605975" w:rsidRDefault="00605975" w:rsidP="00605975">
      <w:pPr>
        <w:spacing w:after="0"/>
        <w:jc w:val="both"/>
        <w:rPr>
          <w:rFonts w:eastAsia="Times New Roman" w:cs="Times New Roman"/>
          <w:bCs/>
          <w:kern w:val="0"/>
          <w:szCs w:val="28"/>
          <w:lang w:eastAsia="ru-RU"/>
          <w14:ligatures w14:val="none"/>
        </w:rPr>
      </w:pPr>
    </w:p>
    <w:p w14:paraId="2CB85428" w14:textId="77777777" w:rsidR="00605975" w:rsidRPr="00605975" w:rsidRDefault="00605975" w:rsidP="00605975">
      <w:pPr>
        <w:spacing w:after="0"/>
        <w:jc w:val="both"/>
        <w:rPr>
          <w:rFonts w:eastAsia="Times New Roman" w:cs="Times New Roman"/>
          <w:bCs/>
          <w:kern w:val="0"/>
          <w:szCs w:val="28"/>
          <w:lang w:eastAsia="ru-RU"/>
          <w14:ligatures w14:val="none"/>
        </w:rPr>
      </w:pPr>
    </w:p>
    <w:p w14:paraId="36813F86" w14:textId="77777777" w:rsidR="00605975" w:rsidRPr="00605975" w:rsidRDefault="00605975" w:rsidP="00605975">
      <w:pPr>
        <w:spacing w:after="0"/>
        <w:jc w:val="both"/>
        <w:rPr>
          <w:rFonts w:eastAsia="Times New Roman" w:cs="Times New Roman"/>
          <w:bCs/>
          <w:kern w:val="0"/>
          <w:szCs w:val="28"/>
          <w:lang w:eastAsia="ru-RU"/>
          <w14:ligatures w14:val="none"/>
        </w:rPr>
      </w:pPr>
    </w:p>
    <w:p w14:paraId="176ECBFA" w14:textId="77777777" w:rsidR="00605975" w:rsidRPr="00605975" w:rsidRDefault="00605975" w:rsidP="00605975">
      <w:pPr>
        <w:spacing w:after="0"/>
        <w:jc w:val="both"/>
        <w:rPr>
          <w:rFonts w:eastAsia="Times New Roman" w:cs="Times New Roman"/>
          <w:bCs/>
          <w:kern w:val="0"/>
          <w:szCs w:val="28"/>
          <w:lang w:eastAsia="ru-RU"/>
          <w14:ligatures w14:val="none"/>
        </w:rPr>
      </w:pPr>
    </w:p>
    <w:p w14:paraId="1093F690" w14:textId="77777777" w:rsidR="00605975" w:rsidRPr="00605975" w:rsidRDefault="00605975" w:rsidP="00605975">
      <w:pPr>
        <w:spacing w:after="0"/>
        <w:jc w:val="both"/>
        <w:rPr>
          <w:rFonts w:eastAsia="Times New Roman" w:cs="Times New Roman"/>
          <w:bCs/>
          <w:kern w:val="0"/>
          <w:szCs w:val="28"/>
          <w:lang w:eastAsia="ru-RU"/>
          <w14:ligatures w14:val="none"/>
        </w:rPr>
      </w:pPr>
    </w:p>
    <w:p w14:paraId="1766A365" w14:textId="77777777" w:rsidR="00605975" w:rsidRPr="00605975" w:rsidRDefault="00605975" w:rsidP="00605975">
      <w:pPr>
        <w:spacing w:after="0"/>
        <w:rPr>
          <w:rFonts w:eastAsia="Times New Roman" w:cs="Times New Roman"/>
          <w:bCs/>
          <w:kern w:val="0"/>
          <w:szCs w:val="28"/>
          <w:lang w:eastAsia="ru-RU"/>
          <w14:ligatures w14:val="none"/>
        </w:rPr>
      </w:pPr>
    </w:p>
    <w:p w14:paraId="57970C31" w14:textId="77777777" w:rsidR="00605975" w:rsidRPr="00605975" w:rsidRDefault="00605975" w:rsidP="00605975">
      <w:pPr>
        <w:spacing w:after="0"/>
        <w:rPr>
          <w:rFonts w:eastAsia="Times New Roman" w:cs="Times New Roman"/>
          <w:bCs/>
          <w:kern w:val="0"/>
          <w:szCs w:val="28"/>
          <w:lang w:eastAsia="ru-RU"/>
          <w14:ligatures w14:val="none"/>
        </w:rPr>
      </w:pPr>
    </w:p>
    <w:p w14:paraId="58BB9DF9" w14:textId="77777777" w:rsidR="00605975" w:rsidRPr="00605975" w:rsidRDefault="00605975" w:rsidP="00605975">
      <w:pPr>
        <w:spacing w:after="0"/>
        <w:rPr>
          <w:rFonts w:eastAsia="Times New Roman" w:cs="Times New Roman"/>
          <w:bCs/>
          <w:kern w:val="0"/>
          <w:szCs w:val="28"/>
          <w:lang w:eastAsia="ru-RU"/>
          <w14:ligatures w14:val="none"/>
        </w:rPr>
      </w:pPr>
    </w:p>
    <w:p w14:paraId="30A8420F" w14:textId="77777777" w:rsidR="00605975" w:rsidRPr="00605975" w:rsidRDefault="00605975" w:rsidP="00605975">
      <w:pPr>
        <w:spacing w:after="0"/>
        <w:rPr>
          <w:rFonts w:eastAsia="Times New Roman" w:cs="Times New Roman"/>
          <w:bCs/>
          <w:kern w:val="0"/>
          <w:szCs w:val="28"/>
          <w:lang w:eastAsia="ru-RU"/>
          <w14:ligatures w14:val="none"/>
        </w:rPr>
      </w:pPr>
    </w:p>
    <w:p w14:paraId="41FB02CE" w14:textId="77777777" w:rsidR="00605975" w:rsidRPr="00605975" w:rsidRDefault="00605975" w:rsidP="00605975">
      <w:pPr>
        <w:spacing w:after="0"/>
        <w:rPr>
          <w:rFonts w:eastAsia="Times New Roman" w:cs="Times New Roman"/>
          <w:bCs/>
          <w:kern w:val="0"/>
          <w:szCs w:val="28"/>
          <w:lang w:eastAsia="ru-RU"/>
          <w14:ligatures w14:val="none"/>
        </w:rPr>
      </w:pPr>
    </w:p>
    <w:p w14:paraId="55A76C01" w14:textId="77777777" w:rsidR="00605975" w:rsidRPr="00605975" w:rsidRDefault="00605975" w:rsidP="00605975">
      <w:pPr>
        <w:spacing w:after="0"/>
        <w:rPr>
          <w:rFonts w:eastAsia="Times New Roman" w:cs="Times New Roman"/>
          <w:bCs/>
          <w:kern w:val="0"/>
          <w:szCs w:val="28"/>
          <w:lang w:eastAsia="ru-RU"/>
          <w14:ligatures w14:val="none"/>
        </w:rPr>
      </w:pPr>
    </w:p>
    <w:p w14:paraId="12E75408" w14:textId="77777777" w:rsidR="00605975" w:rsidRPr="00605975" w:rsidRDefault="00605975" w:rsidP="00605975">
      <w:pPr>
        <w:spacing w:after="0"/>
        <w:rPr>
          <w:rFonts w:eastAsia="Times New Roman" w:cs="Times New Roman"/>
          <w:bCs/>
          <w:kern w:val="0"/>
          <w:szCs w:val="28"/>
          <w:lang w:eastAsia="ru-RU"/>
          <w14:ligatures w14:val="none"/>
        </w:rPr>
      </w:pPr>
    </w:p>
    <w:p w14:paraId="4F8F7F70" w14:textId="77777777" w:rsidR="00605975" w:rsidRPr="00605975" w:rsidRDefault="00605975" w:rsidP="00605975">
      <w:pPr>
        <w:spacing w:after="0"/>
        <w:rPr>
          <w:rFonts w:eastAsia="Times New Roman" w:cs="Times New Roman"/>
          <w:bCs/>
          <w:kern w:val="0"/>
          <w:szCs w:val="28"/>
          <w:lang w:eastAsia="ru-RU"/>
          <w14:ligatures w14:val="none"/>
        </w:rPr>
      </w:pPr>
    </w:p>
    <w:p w14:paraId="4F18BEEF" w14:textId="77777777" w:rsidR="00605975" w:rsidRPr="00605975" w:rsidRDefault="00605975" w:rsidP="00605975">
      <w:pPr>
        <w:spacing w:after="0"/>
        <w:rPr>
          <w:rFonts w:eastAsia="Times New Roman" w:cs="Times New Roman"/>
          <w:bCs/>
          <w:kern w:val="0"/>
          <w:szCs w:val="28"/>
          <w:lang w:eastAsia="ru-RU"/>
          <w14:ligatures w14:val="none"/>
        </w:rPr>
      </w:pPr>
    </w:p>
    <w:p w14:paraId="0361A919" w14:textId="77777777" w:rsidR="00605975" w:rsidRPr="00605975" w:rsidRDefault="00605975" w:rsidP="00605975">
      <w:pPr>
        <w:spacing w:after="0"/>
        <w:rPr>
          <w:rFonts w:eastAsia="Times New Roman" w:cs="Times New Roman"/>
          <w:bCs/>
          <w:kern w:val="0"/>
          <w:szCs w:val="28"/>
          <w:lang w:eastAsia="ru-RU"/>
          <w14:ligatures w14:val="none"/>
        </w:rPr>
      </w:pPr>
    </w:p>
    <w:p w14:paraId="54A0E87E" w14:textId="77777777" w:rsidR="00605975" w:rsidRPr="00605975" w:rsidRDefault="00605975" w:rsidP="00605975">
      <w:pPr>
        <w:spacing w:after="0"/>
        <w:rPr>
          <w:rFonts w:eastAsia="Times New Roman" w:cs="Times New Roman"/>
          <w:bCs/>
          <w:kern w:val="0"/>
          <w:szCs w:val="28"/>
          <w:lang w:eastAsia="ru-RU"/>
          <w14:ligatures w14:val="none"/>
        </w:rPr>
      </w:pPr>
    </w:p>
    <w:p w14:paraId="3C03FD65" w14:textId="77777777" w:rsidR="00605975" w:rsidRPr="00605975" w:rsidRDefault="00605975" w:rsidP="00605975">
      <w:pPr>
        <w:spacing w:after="0"/>
        <w:rPr>
          <w:rFonts w:eastAsia="Times New Roman" w:cs="Times New Roman"/>
          <w:bCs/>
          <w:kern w:val="0"/>
          <w:szCs w:val="28"/>
          <w:lang w:eastAsia="ru-RU"/>
          <w14:ligatures w14:val="none"/>
        </w:rPr>
      </w:pPr>
    </w:p>
    <w:p w14:paraId="001CDA72" w14:textId="77777777" w:rsidR="00605975" w:rsidRPr="00605975" w:rsidRDefault="00605975" w:rsidP="00605975">
      <w:pPr>
        <w:spacing w:after="0"/>
        <w:rPr>
          <w:rFonts w:eastAsia="Times New Roman" w:cs="Times New Roman"/>
          <w:bCs/>
          <w:kern w:val="0"/>
          <w:szCs w:val="28"/>
          <w:lang w:eastAsia="ru-RU"/>
          <w14:ligatures w14:val="none"/>
        </w:rPr>
      </w:pPr>
    </w:p>
    <w:p w14:paraId="6DF4F737" w14:textId="77777777" w:rsidR="00605975" w:rsidRPr="00605975" w:rsidRDefault="00605975" w:rsidP="00605975">
      <w:pPr>
        <w:spacing w:after="0"/>
        <w:rPr>
          <w:rFonts w:eastAsia="Times New Roman" w:cs="Times New Roman"/>
          <w:bCs/>
          <w:kern w:val="0"/>
          <w:szCs w:val="28"/>
          <w:lang w:eastAsia="ru-RU"/>
          <w14:ligatures w14:val="none"/>
        </w:rPr>
      </w:pPr>
    </w:p>
    <w:p w14:paraId="69BCF4D6" w14:textId="77777777" w:rsidR="00605975" w:rsidRPr="00605975" w:rsidRDefault="00605975" w:rsidP="00605975">
      <w:pPr>
        <w:spacing w:after="0"/>
        <w:rPr>
          <w:rFonts w:eastAsia="Times New Roman" w:cs="Times New Roman"/>
          <w:bCs/>
          <w:kern w:val="0"/>
          <w:szCs w:val="28"/>
          <w:lang w:eastAsia="ru-RU"/>
          <w14:ligatures w14:val="none"/>
        </w:rPr>
      </w:pPr>
    </w:p>
    <w:p w14:paraId="1109A7B6" w14:textId="77777777" w:rsidR="00605975" w:rsidRPr="00605975" w:rsidRDefault="00605975" w:rsidP="00605975">
      <w:pPr>
        <w:spacing w:after="0"/>
        <w:rPr>
          <w:rFonts w:eastAsia="Times New Roman" w:cs="Times New Roman"/>
          <w:bCs/>
          <w:kern w:val="0"/>
          <w:szCs w:val="28"/>
          <w:lang w:eastAsia="ru-RU"/>
          <w14:ligatures w14:val="none"/>
        </w:rPr>
      </w:pPr>
    </w:p>
    <w:p w14:paraId="3A73AF29" w14:textId="77777777" w:rsidR="00605975" w:rsidRPr="00605975" w:rsidRDefault="00605975" w:rsidP="00605975">
      <w:pPr>
        <w:spacing w:after="0"/>
        <w:rPr>
          <w:rFonts w:eastAsia="Times New Roman" w:cs="Times New Roman"/>
          <w:bCs/>
          <w:kern w:val="0"/>
          <w:szCs w:val="28"/>
          <w:lang w:eastAsia="ru-RU"/>
          <w14:ligatures w14:val="none"/>
        </w:rPr>
      </w:pPr>
    </w:p>
    <w:p w14:paraId="03137AA9" w14:textId="77777777" w:rsidR="00605975" w:rsidRPr="00605975" w:rsidRDefault="00605975" w:rsidP="00605975">
      <w:pPr>
        <w:spacing w:after="0"/>
        <w:rPr>
          <w:rFonts w:eastAsia="Times New Roman" w:cs="Times New Roman"/>
          <w:bCs/>
          <w:kern w:val="0"/>
          <w:szCs w:val="28"/>
          <w:lang w:eastAsia="ru-RU"/>
          <w14:ligatures w14:val="none"/>
        </w:rPr>
      </w:pPr>
    </w:p>
    <w:p w14:paraId="1D5552CE" w14:textId="77777777" w:rsidR="00605975" w:rsidRPr="00605975" w:rsidRDefault="00605975" w:rsidP="00605975">
      <w:pPr>
        <w:spacing w:after="0"/>
        <w:rPr>
          <w:rFonts w:eastAsia="Times New Roman" w:cs="Times New Roman"/>
          <w:bCs/>
          <w:kern w:val="0"/>
          <w:szCs w:val="28"/>
          <w:lang w:eastAsia="ru-RU"/>
          <w14:ligatures w14:val="none"/>
        </w:rPr>
      </w:pPr>
    </w:p>
    <w:p w14:paraId="6D565F29" w14:textId="77777777" w:rsidR="00605975" w:rsidRPr="00605975" w:rsidRDefault="00605975" w:rsidP="00605975">
      <w:pPr>
        <w:spacing w:after="0"/>
        <w:rPr>
          <w:rFonts w:eastAsia="Times New Roman" w:cs="Times New Roman"/>
          <w:bCs/>
          <w:kern w:val="0"/>
          <w:szCs w:val="28"/>
          <w:lang w:eastAsia="ru-RU"/>
          <w14:ligatures w14:val="none"/>
        </w:rPr>
      </w:pPr>
    </w:p>
    <w:p w14:paraId="258D8CD3" w14:textId="77777777" w:rsidR="00605975" w:rsidRPr="00605975" w:rsidRDefault="00605975" w:rsidP="00605975">
      <w:pPr>
        <w:spacing w:after="0"/>
        <w:rPr>
          <w:rFonts w:eastAsia="Times New Roman" w:cs="Times New Roman"/>
          <w:bCs/>
          <w:kern w:val="0"/>
          <w:szCs w:val="28"/>
          <w:lang w:eastAsia="ru-RU"/>
          <w14:ligatures w14:val="none"/>
        </w:rPr>
      </w:pPr>
    </w:p>
    <w:p w14:paraId="45D6B000" w14:textId="77777777" w:rsidR="00605975" w:rsidRPr="00605975" w:rsidRDefault="00605975" w:rsidP="00605975">
      <w:pPr>
        <w:spacing w:after="0"/>
        <w:rPr>
          <w:rFonts w:eastAsia="Times New Roman" w:cs="Times New Roman"/>
          <w:bCs/>
          <w:kern w:val="0"/>
          <w:szCs w:val="28"/>
          <w:lang w:eastAsia="ru-RU"/>
          <w14:ligatures w14:val="none"/>
        </w:rPr>
      </w:pPr>
    </w:p>
    <w:p w14:paraId="582ABC93" w14:textId="77777777" w:rsidR="00605975" w:rsidRDefault="00605975" w:rsidP="00605975">
      <w:pPr>
        <w:spacing w:after="0"/>
        <w:rPr>
          <w:rFonts w:eastAsia="Times New Roman" w:cs="Times New Roman"/>
          <w:bCs/>
          <w:kern w:val="0"/>
          <w:szCs w:val="28"/>
          <w:lang w:eastAsia="ru-RU"/>
          <w14:ligatures w14:val="none"/>
        </w:rPr>
      </w:pPr>
    </w:p>
    <w:p w14:paraId="462BE636" w14:textId="77777777" w:rsidR="0030068F" w:rsidRDefault="0030068F" w:rsidP="00605975">
      <w:pPr>
        <w:spacing w:after="0"/>
        <w:rPr>
          <w:rFonts w:eastAsia="Times New Roman" w:cs="Times New Roman"/>
          <w:bCs/>
          <w:kern w:val="0"/>
          <w:szCs w:val="28"/>
          <w:lang w:eastAsia="ru-RU"/>
          <w14:ligatures w14:val="none"/>
        </w:rPr>
      </w:pPr>
    </w:p>
    <w:p w14:paraId="29E4F03F" w14:textId="77777777" w:rsidR="0030068F" w:rsidRDefault="0030068F" w:rsidP="00605975">
      <w:pPr>
        <w:spacing w:after="0"/>
        <w:rPr>
          <w:rFonts w:eastAsia="Times New Roman" w:cs="Times New Roman"/>
          <w:bCs/>
          <w:kern w:val="0"/>
          <w:szCs w:val="28"/>
          <w:lang w:eastAsia="ru-RU"/>
          <w14:ligatures w14:val="none"/>
        </w:rPr>
      </w:pPr>
    </w:p>
    <w:p w14:paraId="36D8752A" w14:textId="77777777" w:rsidR="0030068F" w:rsidRPr="00605975" w:rsidRDefault="0030068F" w:rsidP="00605975">
      <w:pPr>
        <w:spacing w:after="0"/>
        <w:rPr>
          <w:rFonts w:eastAsia="Times New Roman" w:cs="Times New Roman"/>
          <w:bCs/>
          <w:kern w:val="0"/>
          <w:szCs w:val="28"/>
          <w:lang w:eastAsia="ru-RU"/>
          <w14:ligatures w14:val="none"/>
        </w:rPr>
      </w:pPr>
    </w:p>
    <w:p w14:paraId="7A9145AA" w14:textId="77777777" w:rsidR="00605975" w:rsidRPr="00605975" w:rsidRDefault="00605975" w:rsidP="00605975">
      <w:pPr>
        <w:spacing w:after="0"/>
        <w:rPr>
          <w:rFonts w:eastAsia="Times New Roman" w:cs="Times New Roman"/>
          <w:bCs/>
          <w:kern w:val="0"/>
          <w:szCs w:val="28"/>
          <w:lang w:eastAsia="ru-RU"/>
          <w14:ligatures w14:val="none"/>
        </w:rPr>
      </w:pPr>
    </w:p>
    <w:p w14:paraId="3F404448" w14:textId="203D51B3" w:rsidR="0030068F" w:rsidRPr="0030068F" w:rsidRDefault="0030068F" w:rsidP="0030068F">
      <w:pPr>
        <w:spacing w:after="0"/>
        <w:jc w:val="right"/>
        <w:rPr>
          <w:rFonts w:eastAsia="Times New Roman" w:cs="Times New Roman"/>
          <w:bCs/>
          <w:kern w:val="0"/>
          <w:szCs w:val="28"/>
          <w:lang w:eastAsia="ru-RU"/>
          <w14:ligatures w14:val="none"/>
        </w:rPr>
      </w:pPr>
      <w:r>
        <w:rPr>
          <w:rFonts w:eastAsia="Calibri" w:cs="Times New Roman"/>
          <w:kern w:val="0"/>
          <w:sz w:val="22"/>
          <w14:ligatures w14:val="none"/>
        </w:rPr>
        <w:lastRenderedPageBreak/>
        <w:t xml:space="preserve">Утвержден                                                                     </w:t>
      </w:r>
    </w:p>
    <w:p w14:paraId="1F88621D" w14:textId="77777777" w:rsidR="0030068F" w:rsidRPr="004F61C9" w:rsidRDefault="0030068F" w:rsidP="0030068F">
      <w:pPr>
        <w:widowControl w:val="0"/>
        <w:autoSpaceDE w:val="0"/>
        <w:autoSpaceDN w:val="0"/>
        <w:spacing w:after="0"/>
        <w:jc w:val="right"/>
        <w:rPr>
          <w:rFonts w:eastAsia="Times New Roman" w:cs="Times New Roman"/>
          <w:kern w:val="0"/>
          <w:sz w:val="24"/>
          <w:szCs w:val="24"/>
          <w:lang w:eastAsia="ru-RU"/>
          <w14:ligatures w14:val="none"/>
        </w:rPr>
      </w:pPr>
      <w:r>
        <w:rPr>
          <w:rFonts w:eastAsia="Times New Roman" w:cs="Times New Roman"/>
          <w:kern w:val="0"/>
          <w:sz w:val="24"/>
          <w:szCs w:val="24"/>
          <w:lang w:eastAsia="ru-RU"/>
          <w14:ligatures w14:val="none"/>
        </w:rPr>
        <w:t xml:space="preserve">Постановлением </w:t>
      </w:r>
      <w:r w:rsidRPr="004F61C9">
        <w:rPr>
          <w:rFonts w:eastAsia="Times New Roman" w:cs="Times New Roman"/>
          <w:kern w:val="0"/>
          <w:sz w:val="24"/>
          <w:szCs w:val="24"/>
          <w:lang w:eastAsia="ru-RU"/>
          <w14:ligatures w14:val="none"/>
        </w:rPr>
        <w:t xml:space="preserve">администрации  </w:t>
      </w:r>
    </w:p>
    <w:p w14:paraId="4E28B1D9" w14:textId="77777777" w:rsidR="0030068F" w:rsidRPr="004F61C9" w:rsidRDefault="0030068F" w:rsidP="0030068F">
      <w:pPr>
        <w:widowControl w:val="0"/>
        <w:autoSpaceDE w:val="0"/>
        <w:autoSpaceDN w:val="0"/>
        <w:spacing w:after="0"/>
        <w:jc w:val="right"/>
        <w:rPr>
          <w:rFonts w:eastAsia="Times New Roman" w:cs="Times New Roman"/>
          <w:kern w:val="0"/>
          <w:sz w:val="24"/>
          <w:szCs w:val="24"/>
          <w:lang w:eastAsia="ru-RU"/>
          <w14:ligatures w14:val="none"/>
        </w:rPr>
      </w:pPr>
      <w:r>
        <w:rPr>
          <w:rFonts w:eastAsia="Times New Roman" w:cs="Times New Roman"/>
          <w:kern w:val="0"/>
          <w:sz w:val="24"/>
          <w:szCs w:val="24"/>
          <w:lang w:eastAsia="ru-RU"/>
          <w14:ligatures w14:val="none"/>
        </w:rPr>
        <w:t>сельского</w:t>
      </w:r>
      <w:r w:rsidRPr="004F61C9">
        <w:rPr>
          <w:rFonts w:eastAsia="Times New Roman" w:cs="Times New Roman"/>
          <w:kern w:val="0"/>
          <w:sz w:val="24"/>
          <w:szCs w:val="24"/>
          <w:lang w:eastAsia="ru-RU"/>
          <w14:ligatures w14:val="none"/>
        </w:rPr>
        <w:t xml:space="preserve"> поселения </w:t>
      </w:r>
      <w:r>
        <w:rPr>
          <w:rFonts w:eastAsia="Times New Roman" w:cs="Times New Roman"/>
          <w:kern w:val="0"/>
          <w:sz w:val="24"/>
          <w:szCs w:val="24"/>
          <w:lang w:eastAsia="ru-RU"/>
          <w14:ligatures w14:val="none"/>
        </w:rPr>
        <w:t>Шалушка</w:t>
      </w:r>
    </w:p>
    <w:p w14:paraId="0A3BBE55" w14:textId="77777777" w:rsidR="0030068F" w:rsidRPr="004F61C9" w:rsidRDefault="0030068F" w:rsidP="0030068F">
      <w:pPr>
        <w:widowControl w:val="0"/>
        <w:autoSpaceDE w:val="0"/>
        <w:autoSpaceDN w:val="0"/>
        <w:spacing w:after="0"/>
        <w:jc w:val="right"/>
        <w:rPr>
          <w:rFonts w:eastAsia="Times New Roman" w:cs="Times New Roman"/>
          <w:kern w:val="0"/>
          <w:sz w:val="24"/>
          <w:szCs w:val="24"/>
          <w:lang w:eastAsia="ru-RU"/>
          <w14:ligatures w14:val="none"/>
        </w:rPr>
      </w:pPr>
      <w:r>
        <w:rPr>
          <w:rFonts w:eastAsia="Times New Roman" w:cs="Times New Roman"/>
          <w:kern w:val="0"/>
          <w:sz w:val="24"/>
          <w:szCs w:val="24"/>
          <w:lang w:eastAsia="ru-RU"/>
          <w14:ligatures w14:val="none"/>
        </w:rPr>
        <w:t>Чегемского муниципального района</w:t>
      </w:r>
    </w:p>
    <w:p w14:paraId="310176F5" w14:textId="77777777" w:rsidR="0030068F" w:rsidRPr="004F61C9" w:rsidRDefault="0030068F" w:rsidP="0030068F">
      <w:pPr>
        <w:widowControl w:val="0"/>
        <w:autoSpaceDE w:val="0"/>
        <w:autoSpaceDN w:val="0"/>
        <w:spacing w:after="0"/>
        <w:jc w:val="right"/>
        <w:rPr>
          <w:rFonts w:eastAsia="Times New Roman" w:cs="Times New Roman"/>
          <w:kern w:val="0"/>
          <w:sz w:val="24"/>
          <w:szCs w:val="24"/>
          <w:lang w:eastAsia="ru-RU"/>
          <w14:ligatures w14:val="none"/>
        </w:rPr>
      </w:pPr>
      <w:r w:rsidRPr="004F61C9">
        <w:rPr>
          <w:rFonts w:eastAsia="Times New Roman" w:cs="Times New Roman"/>
          <w:kern w:val="0"/>
          <w:sz w:val="24"/>
          <w:szCs w:val="24"/>
          <w:lang w:eastAsia="ru-RU"/>
          <w14:ligatures w14:val="none"/>
        </w:rPr>
        <w:t xml:space="preserve">от </w:t>
      </w:r>
      <w:r>
        <w:rPr>
          <w:rFonts w:eastAsia="Times New Roman" w:cs="Times New Roman"/>
          <w:kern w:val="0"/>
          <w:sz w:val="24"/>
          <w:szCs w:val="24"/>
          <w:lang w:eastAsia="ru-RU"/>
          <w14:ligatures w14:val="none"/>
        </w:rPr>
        <w:t>04.08.</w:t>
      </w:r>
      <w:r w:rsidRPr="004F61C9">
        <w:rPr>
          <w:rFonts w:eastAsia="Times New Roman" w:cs="Times New Roman"/>
          <w:kern w:val="0"/>
          <w:sz w:val="24"/>
          <w:szCs w:val="24"/>
          <w:lang w:eastAsia="ru-RU"/>
          <w14:ligatures w14:val="none"/>
        </w:rPr>
        <w:t xml:space="preserve">2026 г. </w:t>
      </w:r>
      <w:r>
        <w:rPr>
          <w:rFonts w:eastAsia="Times New Roman" w:cs="Times New Roman"/>
          <w:kern w:val="0"/>
          <w:sz w:val="24"/>
          <w:szCs w:val="24"/>
          <w:lang w:eastAsia="ru-RU"/>
          <w14:ligatures w14:val="none"/>
        </w:rPr>
        <w:t>№</w:t>
      </w:r>
      <w:r w:rsidRPr="007E74D3">
        <w:rPr>
          <w:rFonts w:eastAsia="Times New Roman" w:cs="Times New Roman"/>
          <w:kern w:val="0"/>
          <w:sz w:val="24"/>
          <w:szCs w:val="24"/>
          <w:u w:val="single"/>
          <w:lang w:eastAsia="ru-RU"/>
          <w14:ligatures w14:val="none"/>
        </w:rPr>
        <w:t>2</w:t>
      </w:r>
      <w:r>
        <w:rPr>
          <w:rFonts w:eastAsia="Times New Roman" w:cs="Times New Roman"/>
          <w:kern w:val="0"/>
          <w:sz w:val="24"/>
          <w:szCs w:val="24"/>
          <w:u w:val="single"/>
          <w:lang w:eastAsia="ru-RU"/>
          <w14:ligatures w14:val="none"/>
        </w:rPr>
        <w:t>4</w:t>
      </w:r>
      <w:r w:rsidRPr="007E74D3">
        <w:rPr>
          <w:rFonts w:eastAsia="Times New Roman" w:cs="Times New Roman"/>
          <w:kern w:val="0"/>
          <w:sz w:val="24"/>
          <w:szCs w:val="24"/>
          <w:u w:val="single"/>
          <w:lang w:eastAsia="ru-RU"/>
          <w14:ligatures w14:val="none"/>
        </w:rPr>
        <w:t>5</w:t>
      </w:r>
    </w:p>
    <w:p w14:paraId="4149B5B8" w14:textId="77777777" w:rsidR="0030068F" w:rsidRDefault="0030068F" w:rsidP="00605975">
      <w:pPr>
        <w:spacing w:after="0"/>
        <w:jc w:val="center"/>
        <w:rPr>
          <w:rFonts w:eastAsia="Times New Roman" w:cs="Times New Roman"/>
          <w:b/>
          <w:kern w:val="0"/>
          <w:szCs w:val="28"/>
          <w:lang w:eastAsia="ru-RU"/>
          <w14:ligatures w14:val="none"/>
        </w:rPr>
      </w:pPr>
    </w:p>
    <w:p w14:paraId="2E4DA78E" w14:textId="77777777" w:rsidR="0030068F" w:rsidRDefault="0030068F" w:rsidP="00605975">
      <w:pPr>
        <w:spacing w:after="0"/>
        <w:jc w:val="center"/>
        <w:rPr>
          <w:rFonts w:eastAsia="Times New Roman" w:cs="Times New Roman"/>
          <w:b/>
          <w:kern w:val="0"/>
          <w:szCs w:val="28"/>
          <w:lang w:eastAsia="ru-RU"/>
          <w14:ligatures w14:val="none"/>
        </w:rPr>
      </w:pPr>
    </w:p>
    <w:p w14:paraId="4BBB50AA" w14:textId="77777777" w:rsidR="0030068F" w:rsidRDefault="0030068F" w:rsidP="00605975">
      <w:pPr>
        <w:spacing w:after="0"/>
        <w:jc w:val="center"/>
        <w:rPr>
          <w:rFonts w:eastAsia="Times New Roman" w:cs="Times New Roman"/>
          <w:b/>
          <w:kern w:val="0"/>
          <w:szCs w:val="28"/>
          <w:lang w:eastAsia="ru-RU"/>
          <w14:ligatures w14:val="none"/>
        </w:rPr>
      </w:pPr>
    </w:p>
    <w:p w14:paraId="16C34A6E" w14:textId="77777777" w:rsidR="0030068F" w:rsidRDefault="0030068F" w:rsidP="00605975">
      <w:pPr>
        <w:spacing w:after="0"/>
        <w:jc w:val="center"/>
        <w:rPr>
          <w:rFonts w:eastAsia="Times New Roman" w:cs="Times New Roman"/>
          <w:b/>
          <w:kern w:val="0"/>
          <w:szCs w:val="28"/>
          <w:lang w:eastAsia="ru-RU"/>
          <w14:ligatures w14:val="none"/>
        </w:rPr>
      </w:pPr>
    </w:p>
    <w:p w14:paraId="322A8B09" w14:textId="6C1257E8" w:rsidR="00605975" w:rsidRPr="00605975" w:rsidRDefault="00605975" w:rsidP="00605975">
      <w:pPr>
        <w:spacing w:after="0"/>
        <w:jc w:val="center"/>
        <w:rPr>
          <w:rFonts w:eastAsia="Times New Roman" w:cs="Times New Roman"/>
          <w:b/>
          <w:kern w:val="0"/>
          <w:szCs w:val="28"/>
          <w:lang w:eastAsia="ru-RU"/>
          <w14:ligatures w14:val="none"/>
        </w:rPr>
      </w:pPr>
      <w:r w:rsidRPr="00605975">
        <w:rPr>
          <w:rFonts w:eastAsia="Times New Roman" w:cs="Times New Roman"/>
          <w:b/>
          <w:kern w:val="0"/>
          <w:szCs w:val="28"/>
          <w:lang w:eastAsia="ru-RU"/>
          <w14:ligatures w14:val="none"/>
        </w:rPr>
        <w:t>Г Р А Ф И К</w:t>
      </w:r>
    </w:p>
    <w:p w14:paraId="2524B0E9" w14:textId="77777777" w:rsidR="00605975" w:rsidRPr="00605975" w:rsidRDefault="00605975" w:rsidP="00605975">
      <w:pPr>
        <w:spacing w:after="0"/>
        <w:jc w:val="center"/>
        <w:rPr>
          <w:rFonts w:eastAsia="Times New Roman" w:cs="Times New Roman"/>
          <w:b/>
          <w:kern w:val="0"/>
          <w:szCs w:val="28"/>
          <w:lang w:eastAsia="ru-RU"/>
          <w14:ligatures w14:val="none"/>
        </w:rPr>
      </w:pPr>
      <w:r w:rsidRPr="00605975">
        <w:rPr>
          <w:rFonts w:eastAsia="Times New Roman" w:cs="Times New Roman"/>
          <w:b/>
          <w:kern w:val="0"/>
          <w:szCs w:val="28"/>
          <w:lang w:eastAsia="ru-RU"/>
          <w14:ligatures w14:val="none"/>
        </w:rPr>
        <w:t>ограничения и аварийного отключения потребителей при</w:t>
      </w:r>
    </w:p>
    <w:p w14:paraId="0BA3AFEB" w14:textId="77777777" w:rsidR="00605975" w:rsidRPr="00605975" w:rsidRDefault="00605975" w:rsidP="00605975">
      <w:pPr>
        <w:spacing w:after="0"/>
        <w:jc w:val="center"/>
        <w:rPr>
          <w:rFonts w:eastAsia="Times New Roman" w:cs="Times New Roman"/>
          <w:b/>
          <w:kern w:val="0"/>
          <w:szCs w:val="28"/>
          <w:lang w:eastAsia="ru-RU"/>
          <w14:ligatures w14:val="none"/>
        </w:rPr>
      </w:pPr>
      <w:r w:rsidRPr="00605975">
        <w:rPr>
          <w:rFonts w:eastAsia="Times New Roman" w:cs="Times New Roman"/>
          <w:b/>
          <w:kern w:val="0"/>
          <w:szCs w:val="28"/>
          <w:lang w:eastAsia="ru-RU"/>
          <w14:ligatures w14:val="none"/>
        </w:rPr>
        <w:t>недостатке тепловой мощности в системе теплоснабжения на</w:t>
      </w:r>
    </w:p>
    <w:p w14:paraId="21A0729C" w14:textId="314A28CA" w:rsidR="00605975" w:rsidRPr="00605975" w:rsidRDefault="00605975" w:rsidP="00605975">
      <w:pPr>
        <w:spacing w:after="0"/>
        <w:jc w:val="center"/>
        <w:rPr>
          <w:rFonts w:eastAsia="Times New Roman" w:cs="Times New Roman"/>
          <w:b/>
          <w:kern w:val="0"/>
          <w:szCs w:val="28"/>
          <w:lang w:eastAsia="ru-RU"/>
          <w14:ligatures w14:val="none"/>
        </w:rPr>
      </w:pPr>
      <w:r w:rsidRPr="00605975">
        <w:rPr>
          <w:rFonts w:eastAsia="Times New Roman" w:cs="Times New Roman"/>
          <w:b/>
          <w:kern w:val="0"/>
          <w:szCs w:val="28"/>
          <w:lang w:eastAsia="ru-RU"/>
          <w14:ligatures w14:val="none"/>
        </w:rPr>
        <w:t>осенне- зимний период 202</w:t>
      </w:r>
      <w:r>
        <w:rPr>
          <w:rFonts w:eastAsia="Times New Roman" w:cs="Times New Roman"/>
          <w:b/>
          <w:kern w:val="0"/>
          <w:szCs w:val="28"/>
          <w:lang w:eastAsia="ru-RU"/>
          <w14:ligatures w14:val="none"/>
        </w:rPr>
        <w:t>6/</w:t>
      </w:r>
      <w:r w:rsidRPr="00605975">
        <w:rPr>
          <w:rFonts w:eastAsia="Times New Roman" w:cs="Times New Roman"/>
          <w:b/>
          <w:kern w:val="0"/>
          <w:szCs w:val="28"/>
          <w:lang w:eastAsia="ru-RU"/>
          <w14:ligatures w14:val="none"/>
        </w:rPr>
        <w:t>202</w:t>
      </w:r>
      <w:r>
        <w:rPr>
          <w:rFonts w:eastAsia="Times New Roman" w:cs="Times New Roman"/>
          <w:b/>
          <w:kern w:val="0"/>
          <w:szCs w:val="28"/>
          <w:lang w:eastAsia="ru-RU"/>
          <w14:ligatures w14:val="none"/>
        </w:rPr>
        <w:t xml:space="preserve">7 </w:t>
      </w:r>
      <w:r w:rsidRPr="00605975">
        <w:rPr>
          <w:rFonts w:eastAsia="Times New Roman" w:cs="Times New Roman"/>
          <w:b/>
          <w:kern w:val="0"/>
          <w:szCs w:val="28"/>
          <w:lang w:eastAsia="ru-RU"/>
          <w14:ligatures w14:val="none"/>
        </w:rPr>
        <w:t>годов</w:t>
      </w:r>
    </w:p>
    <w:p w14:paraId="235992E8" w14:textId="77777777" w:rsidR="00605975" w:rsidRPr="00605975" w:rsidRDefault="00605975" w:rsidP="00605975">
      <w:pPr>
        <w:spacing w:after="0"/>
        <w:jc w:val="center"/>
        <w:rPr>
          <w:rFonts w:eastAsia="Times New Roman" w:cs="Times New Roman"/>
          <w:b/>
          <w:kern w:val="0"/>
          <w:szCs w:val="28"/>
          <w:lang w:eastAsia="ru-RU"/>
          <w14:ligatures w14:val="none"/>
        </w:rPr>
      </w:pPr>
    </w:p>
    <w:p w14:paraId="3E6585A7" w14:textId="77777777" w:rsidR="00605975" w:rsidRPr="00605975" w:rsidRDefault="00605975" w:rsidP="00605975">
      <w:pPr>
        <w:spacing w:after="0"/>
        <w:rPr>
          <w:rFonts w:eastAsia="Times New Roman" w:cs="Times New Roman"/>
          <w:b/>
          <w:kern w:val="0"/>
          <w:szCs w:val="28"/>
          <w:lang w:eastAsia="ru-RU"/>
          <w14:ligatures w14:val="none"/>
        </w:rPr>
      </w:pPr>
    </w:p>
    <w:p w14:paraId="57C53A6C" w14:textId="77777777" w:rsidR="00605975" w:rsidRPr="00605975" w:rsidRDefault="00605975" w:rsidP="00605975">
      <w:pPr>
        <w:spacing w:after="0"/>
        <w:rPr>
          <w:rFonts w:eastAsia="Times New Roman" w:cs="Times New Roman"/>
          <w:bCs/>
          <w:kern w:val="0"/>
          <w:szCs w:val="28"/>
          <w:lang w:eastAsia="ru-RU"/>
          <w14:ligatures w14:val="none"/>
        </w:rPr>
      </w:pPr>
      <w:r w:rsidRPr="00605975">
        <w:rPr>
          <w:rFonts w:eastAsia="Times New Roman" w:cs="Times New Roman"/>
          <w:bCs/>
          <w:kern w:val="0"/>
          <w:szCs w:val="28"/>
          <w:lang w:eastAsia="ru-RU"/>
          <w14:ligatures w14:val="none"/>
        </w:rPr>
        <w:t>При возникновении аварийных ситуаций в системе теплоснабжения ограничение подачи тепловой энергии и отключение потребителей производится в следующем порядке:</w:t>
      </w:r>
    </w:p>
    <w:p w14:paraId="445F2A82" w14:textId="77777777" w:rsidR="00605975" w:rsidRPr="00605975" w:rsidRDefault="00605975" w:rsidP="00605975">
      <w:pPr>
        <w:numPr>
          <w:ilvl w:val="0"/>
          <w:numId w:val="3"/>
        </w:numPr>
        <w:spacing w:after="0" w:line="276" w:lineRule="auto"/>
        <w:contextualSpacing/>
        <w:rPr>
          <w:rFonts w:eastAsia="Times New Roman" w:cs="Times New Roman"/>
          <w:bCs/>
          <w:kern w:val="0"/>
          <w:szCs w:val="28"/>
          <w:lang w:eastAsia="ru-RU"/>
          <w14:ligatures w14:val="none"/>
        </w:rPr>
      </w:pPr>
      <w:bookmarkStart w:id="2" w:name="_Hlk111617511"/>
      <w:r w:rsidRPr="00605975">
        <w:rPr>
          <w:rFonts w:eastAsia="Times New Roman" w:cs="Times New Roman"/>
          <w:bCs/>
          <w:kern w:val="0"/>
          <w:szCs w:val="28"/>
          <w:lang w:eastAsia="ru-RU"/>
          <w14:ligatures w14:val="none"/>
        </w:rPr>
        <w:t xml:space="preserve">Потребители, относящиеся к 3 категории надёжности </w:t>
      </w:r>
      <w:bookmarkEnd w:id="2"/>
      <w:r w:rsidRPr="00605975">
        <w:rPr>
          <w:rFonts w:eastAsia="Times New Roman" w:cs="Times New Roman"/>
          <w:bCs/>
          <w:kern w:val="0"/>
          <w:szCs w:val="28"/>
          <w:lang w:eastAsia="ru-RU"/>
          <w14:ligatures w14:val="none"/>
        </w:rPr>
        <w:t>теплопотребления.</w:t>
      </w:r>
    </w:p>
    <w:p w14:paraId="11EE9EF0" w14:textId="77777777" w:rsidR="00605975" w:rsidRPr="00605975" w:rsidRDefault="00605975" w:rsidP="00605975">
      <w:pPr>
        <w:numPr>
          <w:ilvl w:val="0"/>
          <w:numId w:val="3"/>
        </w:numPr>
        <w:spacing w:after="0" w:line="276" w:lineRule="auto"/>
        <w:contextualSpacing/>
        <w:rPr>
          <w:rFonts w:eastAsia="Times New Roman" w:cs="Times New Roman"/>
          <w:bCs/>
          <w:kern w:val="0"/>
          <w:szCs w:val="28"/>
          <w:lang w:eastAsia="ru-RU"/>
          <w14:ligatures w14:val="none"/>
        </w:rPr>
      </w:pPr>
      <w:r w:rsidRPr="00605975">
        <w:rPr>
          <w:rFonts w:eastAsia="Times New Roman" w:cs="Times New Roman"/>
          <w:bCs/>
          <w:kern w:val="0"/>
          <w:szCs w:val="28"/>
          <w:lang w:eastAsia="ru-RU"/>
          <w14:ligatures w14:val="none"/>
        </w:rPr>
        <w:t>Потребители, относящиеся к 2 категории надёжности потребления тепловой энергии (в последнюю очередь отключаются детские сады, школы, СВА).</w:t>
      </w:r>
    </w:p>
    <w:p w14:paraId="63F1E925" w14:textId="77777777" w:rsidR="00F12C76" w:rsidRDefault="00F12C76" w:rsidP="006C0B77">
      <w:pPr>
        <w:spacing w:after="0"/>
        <w:ind w:firstLine="709"/>
        <w:jc w:val="both"/>
      </w:pPr>
    </w:p>
    <w:sectPr w:rsidR="00F12C76" w:rsidSect="005E0817">
      <w:pgSz w:w="11906" w:h="16838"/>
      <w:pgMar w:top="1134" w:right="991" w:bottom="851"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E7751B"/>
    <w:multiLevelType w:val="hybridMultilevel"/>
    <w:tmpl w:val="D6B0C00A"/>
    <w:lvl w:ilvl="0" w:tplc="9B7C8AD6">
      <w:start w:val="1"/>
      <w:numFmt w:val="decimal"/>
      <w:lvlText w:val="%1."/>
      <w:lvlJc w:val="left"/>
      <w:pPr>
        <w:ind w:left="2385" w:hanging="360"/>
      </w:pPr>
    </w:lvl>
    <w:lvl w:ilvl="1" w:tplc="04190019">
      <w:start w:val="1"/>
      <w:numFmt w:val="lowerLetter"/>
      <w:lvlText w:val="%2."/>
      <w:lvlJc w:val="left"/>
      <w:pPr>
        <w:ind w:left="3105" w:hanging="360"/>
      </w:pPr>
    </w:lvl>
    <w:lvl w:ilvl="2" w:tplc="0419001B">
      <w:start w:val="1"/>
      <w:numFmt w:val="lowerRoman"/>
      <w:lvlText w:val="%3."/>
      <w:lvlJc w:val="right"/>
      <w:pPr>
        <w:ind w:left="3825" w:hanging="180"/>
      </w:pPr>
    </w:lvl>
    <w:lvl w:ilvl="3" w:tplc="0419000F">
      <w:start w:val="1"/>
      <w:numFmt w:val="decimal"/>
      <w:lvlText w:val="%4."/>
      <w:lvlJc w:val="left"/>
      <w:pPr>
        <w:ind w:left="4545" w:hanging="360"/>
      </w:pPr>
    </w:lvl>
    <w:lvl w:ilvl="4" w:tplc="04190019">
      <w:start w:val="1"/>
      <w:numFmt w:val="lowerLetter"/>
      <w:lvlText w:val="%5."/>
      <w:lvlJc w:val="left"/>
      <w:pPr>
        <w:ind w:left="5265" w:hanging="360"/>
      </w:pPr>
    </w:lvl>
    <w:lvl w:ilvl="5" w:tplc="0419001B">
      <w:start w:val="1"/>
      <w:numFmt w:val="lowerRoman"/>
      <w:lvlText w:val="%6."/>
      <w:lvlJc w:val="right"/>
      <w:pPr>
        <w:ind w:left="5985" w:hanging="180"/>
      </w:pPr>
    </w:lvl>
    <w:lvl w:ilvl="6" w:tplc="0419000F">
      <w:start w:val="1"/>
      <w:numFmt w:val="decimal"/>
      <w:lvlText w:val="%7."/>
      <w:lvlJc w:val="left"/>
      <w:pPr>
        <w:ind w:left="6705" w:hanging="360"/>
      </w:pPr>
    </w:lvl>
    <w:lvl w:ilvl="7" w:tplc="04190019">
      <w:start w:val="1"/>
      <w:numFmt w:val="lowerLetter"/>
      <w:lvlText w:val="%8."/>
      <w:lvlJc w:val="left"/>
      <w:pPr>
        <w:ind w:left="7425" w:hanging="360"/>
      </w:pPr>
    </w:lvl>
    <w:lvl w:ilvl="8" w:tplc="0419001B">
      <w:start w:val="1"/>
      <w:numFmt w:val="lowerRoman"/>
      <w:lvlText w:val="%9."/>
      <w:lvlJc w:val="right"/>
      <w:pPr>
        <w:ind w:left="8145" w:hanging="180"/>
      </w:pPr>
    </w:lvl>
  </w:abstractNum>
  <w:abstractNum w:abstractNumId="1" w15:restartNumberingAfterBreak="0">
    <w:nsid w:val="377A0A0B"/>
    <w:multiLevelType w:val="multilevel"/>
    <w:tmpl w:val="F11EB9D4"/>
    <w:lvl w:ilvl="0">
      <w:start w:val="1"/>
      <w:numFmt w:val="decimal"/>
      <w:lvlText w:val="%1."/>
      <w:lvlJc w:val="left"/>
      <w:pPr>
        <w:ind w:left="1065" w:hanging="360"/>
      </w:pPr>
    </w:lvl>
    <w:lvl w:ilvl="1">
      <w:start w:val="2"/>
      <w:numFmt w:val="decimal"/>
      <w:isLgl/>
      <w:lvlText w:val="%1.%2."/>
      <w:lvlJc w:val="left"/>
      <w:pPr>
        <w:ind w:left="1485" w:hanging="720"/>
      </w:pPr>
    </w:lvl>
    <w:lvl w:ilvl="2">
      <w:start w:val="1"/>
      <w:numFmt w:val="decimal"/>
      <w:isLgl/>
      <w:lvlText w:val="%1.%2.%3."/>
      <w:lvlJc w:val="left"/>
      <w:pPr>
        <w:ind w:left="1545" w:hanging="720"/>
      </w:pPr>
    </w:lvl>
    <w:lvl w:ilvl="3">
      <w:start w:val="1"/>
      <w:numFmt w:val="decimal"/>
      <w:isLgl/>
      <w:lvlText w:val="%1.%2.%3.%4."/>
      <w:lvlJc w:val="left"/>
      <w:pPr>
        <w:ind w:left="1965" w:hanging="1080"/>
      </w:pPr>
    </w:lvl>
    <w:lvl w:ilvl="4">
      <w:start w:val="1"/>
      <w:numFmt w:val="decimal"/>
      <w:isLgl/>
      <w:lvlText w:val="%1.%2.%3.%4.%5."/>
      <w:lvlJc w:val="left"/>
      <w:pPr>
        <w:ind w:left="2025" w:hanging="1080"/>
      </w:pPr>
    </w:lvl>
    <w:lvl w:ilvl="5">
      <w:start w:val="1"/>
      <w:numFmt w:val="decimal"/>
      <w:isLgl/>
      <w:lvlText w:val="%1.%2.%3.%4.%5.%6."/>
      <w:lvlJc w:val="left"/>
      <w:pPr>
        <w:ind w:left="2445" w:hanging="1440"/>
      </w:pPr>
    </w:lvl>
    <w:lvl w:ilvl="6">
      <w:start w:val="1"/>
      <w:numFmt w:val="decimal"/>
      <w:isLgl/>
      <w:lvlText w:val="%1.%2.%3.%4.%5.%6.%7."/>
      <w:lvlJc w:val="left"/>
      <w:pPr>
        <w:ind w:left="2865" w:hanging="1800"/>
      </w:pPr>
    </w:lvl>
    <w:lvl w:ilvl="7">
      <w:start w:val="1"/>
      <w:numFmt w:val="decimal"/>
      <w:isLgl/>
      <w:lvlText w:val="%1.%2.%3.%4.%5.%6.%7.%8."/>
      <w:lvlJc w:val="left"/>
      <w:pPr>
        <w:ind w:left="2925" w:hanging="1800"/>
      </w:pPr>
    </w:lvl>
    <w:lvl w:ilvl="8">
      <w:start w:val="1"/>
      <w:numFmt w:val="decimal"/>
      <w:isLgl/>
      <w:lvlText w:val="%1.%2.%3.%4.%5.%6.%7.%8.%9."/>
      <w:lvlJc w:val="left"/>
      <w:pPr>
        <w:ind w:left="3345" w:hanging="2160"/>
      </w:pPr>
    </w:lvl>
  </w:abstractNum>
  <w:abstractNum w:abstractNumId="2" w15:restartNumberingAfterBreak="0">
    <w:nsid w:val="5C044AEE"/>
    <w:multiLevelType w:val="multilevel"/>
    <w:tmpl w:val="61FC6286"/>
    <w:lvl w:ilvl="0">
      <w:start w:val="1"/>
      <w:numFmt w:val="decimal"/>
      <w:lvlText w:val="%1."/>
      <w:lvlJc w:val="left"/>
      <w:pPr>
        <w:ind w:left="1065" w:hanging="360"/>
      </w:pPr>
    </w:lvl>
    <w:lvl w:ilvl="1">
      <w:start w:val="5"/>
      <w:numFmt w:val="decimalZero"/>
      <w:isLgl/>
      <w:lvlText w:val="%1.%2"/>
      <w:lvlJc w:val="left"/>
      <w:pPr>
        <w:ind w:left="2266" w:hanging="1560"/>
      </w:pPr>
    </w:lvl>
    <w:lvl w:ilvl="2">
      <w:start w:val="5"/>
      <w:numFmt w:val="decimalZero"/>
      <w:isLgl/>
      <w:lvlText w:val="%1.%2.%3"/>
      <w:lvlJc w:val="left"/>
      <w:pPr>
        <w:ind w:left="2267" w:hanging="1560"/>
      </w:pPr>
    </w:lvl>
    <w:lvl w:ilvl="3">
      <w:start w:val="2022"/>
      <w:numFmt w:val="decimal"/>
      <w:isLgl/>
      <w:lvlText w:val="%1.%2.%3.%4"/>
      <w:lvlJc w:val="left"/>
      <w:pPr>
        <w:ind w:left="2268" w:hanging="1560"/>
      </w:pPr>
    </w:lvl>
    <w:lvl w:ilvl="4">
      <w:start w:val="1"/>
      <w:numFmt w:val="decimal"/>
      <w:isLgl/>
      <w:lvlText w:val="%1.%2.%3.%4.%5"/>
      <w:lvlJc w:val="left"/>
      <w:pPr>
        <w:ind w:left="2269" w:hanging="1560"/>
      </w:pPr>
    </w:lvl>
    <w:lvl w:ilvl="5">
      <w:start w:val="1"/>
      <w:numFmt w:val="decimal"/>
      <w:isLgl/>
      <w:lvlText w:val="%1.%2.%3.%4.%5.%6"/>
      <w:lvlJc w:val="left"/>
      <w:pPr>
        <w:ind w:left="2270" w:hanging="1560"/>
      </w:pPr>
    </w:lvl>
    <w:lvl w:ilvl="6">
      <w:start w:val="1"/>
      <w:numFmt w:val="decimal"/>
      <w:isLgl/>
      <w:lvlText w:val="%1.%2.%3.%4.%5.%6.%7"/>
      <w:lvlJc w:val="left"/>
      <w:pPr>
        <w:ind w:left="2271" w:hanging="1560"/>
      </w:pPr>
    </w:lvl>
    <w:lvl w:ilvl="7">
      <w:start w:val="1"/>
      <w:numFmt w:val="decimal"/>
      <w:isLgl/>
      <w:lvlText w:val="%1.%2.%3.%4.%5.%6.%7.%8"/>
      <w:lvlJc w:val="left"/>
      <w:pPr>
        <w:ind w:left="2512" w:hanging="1800"/>
      </w:pPr>
    </w:lvl>
    <w:lvl w:ilvl="8">
      <w:start w:val="1"/>
      <w:numFmt w:val="decimal"/>
      <w:isLgl/>
      <w:lvlText w:val="%1.%2.%3.%4.%5.%6.%7.%8.%9"/>
      <w:lvlJc w:val="left"/>
      <w:pPr>
        <w:ind w:left="2873" w:hanging="2160"/>
      </w:pPr>
    </w:lvl>
  </w:abstractNum>
  <w:num w:numId="1" w16cid:durableId="1287614135">
    <w:abstractNumId w:val="2"/>
    <w:lvlOverride w:ilvl="0">
      <w:startOverride w:val="1"/>
    </w:lvlOverride>
    <w:lvlOverride w:ilvl="1">
      <w:startOverride w:val="5"/>
    </w:lvlOverride>
    <w:lvlOverride w:ilvl="2">
      <w:startOverride w:val="5"/>
    </w:lvlOverride>
    <w:lvlOverride w:ilvl="3">
      <w:startOverride w:val="202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158804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34592756">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975"/>
    <w:rsid w:val="00126963"/>
    <w:rsid w:val="0030068F"/>
    <w:rsid w:val="005811DB"/>
    <w:rsid w:val="005E0817"/>
    <w:rsid w:val="00605975"/>
    <w:rsid w:val="006C0B77"/>
    <w:rsid w:val="007E4C1B"/>
    <w:rsid w:val="008242FF"/>
    <w:rsid w:val="00870751"/>
    <w:rsid w:val="00922C48"/>
    <w:rsid w:val="00970BA1"/>
    <w:rsid w:val="009721BB"/>
    <w:rsid w:val="00AF5889"/>
    <w:rsid w:val="00B27D71"/>
    <w:rsid w:val="00B915B7"/>
    <w:rsid w:val="00BE734B"/>
    <w:rsid w:val="00C35BE6"/>
    <w:rsid w:val="00D70EE4"/>
    <w:rsid w:val="00D70F98"/>
    <w:rsid w:val="00DB1174"/>
    <w:rsid w:val="00E6115A"/>
    <w:rsid w:val="00EA59DF"/>
    <w:rsid w:val="00EB31B1"/>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9FC0B"/>
  <w15:chartTrackingRefBased/>
  <w15:docId w15:val="{6079F11F-01DE-48E0-BC59-A4FFB366F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60597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60597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605975"/>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605975"/>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605975"/>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605975"/>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605975"/>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605975"/>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605975"/>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05975"/>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605975"/>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605975"/>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605975"/>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605975"/>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605975"/>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605975"/>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605975"/>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605975"/>
    <w:rPr>
      <w:rFonts w:eastAsiaTheme="majorEastAsia" w:cstheme="majorBidi"/>
      <w:color w:val="272727" w:themeColor="text1" w:themeTint="D8"/>
      <w:sz w:val="28"/>
    </w:rPr>
  </w:style>
  <w:style w:type="paragraph" w:styleId="a3">
    <w:name w:val="Title"/>
    <w:basedOn w:val="a"/>
    <w:next w:val="a"/>
    <w:link w:val="a4"/>
    <w:uiPriority w:val="10"/>
    <w:qFormat/>
    <w:rsid w:val="00605975"/>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0597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05975"/>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60597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05975"/>
    <w:pPr>
      <w:spacing w:before="160"/>
      <w:jc w:val="center"/>
    </w:pPr>
    <w:rPr>
      <w:i/>
      <w:iCs/>
      <w:color w:val="404040" w:themeColor="text1" w:themeTint="BF"/>
    </w:rPr>
  </w:style>
  <w:style w:type="character" w:customStyle="1" w:styleId="22">
    <w:name w:val="Цитата 2 Знак"/>
    <w:basedOn w:val="a0"/>
    <w:link w:val="21"/>
    <w:uiPriority w:val="29"/>
    <w:rsid w:val="00605975"/>
    <w:rPr>
      <w:rFonts w:ascii="Times New Roman" w:hAnsi="Times New Roman"/>
      <w:i/>
      <w:iCs/>
      <w:color w:val="404040" w:themeColor="text1" w:themeTint="BF"/>
      <w:sz w:val="28"/>
    </w:rPr>
  </w:style>
  <w:style w:type="paragraph" w:styleId="a7">
    <w:name w:val="List Paragraph"/>
    <w:basedOn w:val="a"/>
    <w:uiPriority w:val="34"/>
    <w:qFormat/>
    <w:rsid w:val="00605975"/>
    <w:pPr>
      <w:ind w:left="720"/>
      <w:contextualSpacing/>
    </w:pPr>
  </w:style>
  <w:style w:type="character" w:styleId="a8">
    <w:name w:val="Intense Emphasis"/>
    <w:basedOn w:val="a0"/>
    <w:uiPriority w:val="21"/>
    <w:qFormat/>
    <w:rsid w:val="00605975"/>
    <w:rPr>
      <w:i/>
      <w:iCs/>
      <w:color w:val="2E74B5" w:themeColor="accent1" w:themeShade="BF"/>
    </w:rPr>
  </w:style>
  <w:style w:type="paragraph" w:styleId="a9">
    <w:name w:val="Intense Quote"/>
    <w:basedOn w:val="a"/>
    <w:next w:val="a"/>
    <w:link w:val="aa"/>
    <w:uiPriority w:val="30"/>
    <w:qFormat/>
    <w:rsid w:val="0060597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605975"/>
    <w:rPr>
      <w:rFonts w:ascii="Times New Roman" w:hAnsi="Times New Roman"/>
      <w:i/>
      <w:iCs/>
      <w:color w:val="2E74B5" w:themeColor="accent1" w:themeShade="BF"/>
      <w:sz w:val="28"/>
    </w:rPr>
  </w:style>
  <w:style w:type="character" w:styleId="ab">
    <w:name w:val="Intense Reference"/>
    <w:basedOn w:val="a0"/>
    <w:uiPriority w:val="32"/>
    <w:qFormat/>
    <w:rsid w:val="00605975"/>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1742</Words>
  <Characters>9930</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cp:lastPrinted>2026-10-02T06:44:00Z</cp:lastPrinted>
  <dcterms:created xsi:type="dcterms:W3CDTF">2026-10-02T06:44:00Z</dcterms:created>
  <dcterms:modified xsi:type="dcterms:W3CDTF">2026-10-02T06:44:00Z</dcterms:modified>
</cp:coreProperties>
</file>